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862F" w14:textId="5DBA51CF" w:rsidR="00D83D13" w:rsidRPr="00E0008D" w:rsidRDefault="00D94AC7" w:rsidP="00D875A9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>ΠΑΡΑΡΤΗΜΑ α</w:t>
      </w:r>
      <w:r w:rsidR="0090669D">
        <w:rPr>
          <w:rFonts w:eastAsia="Times New Roman" w:cs="Calibri"/>
          <w:b/>
          <w:caps/>
          <w:kern w:val="1"/>
          <w:lang w:eastAsia="zh-CN"/>
        </w:rPr>
        <w:t>2</w:t>
      </w:r>
      <w:r>
        <w:rPr>
          <w:rFonts w:eastAsia="Times New Roman" w:cs="Calibri"/>
          <w:b/>
          <w:caps/>
          <w:kern w:val="1"/>
          <w:lang w:eastAsia="zh-CN"/>
        </w:rPr>
        <w:t xml:space="preserve">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>Υποδειγμα  εγγυητικΗΣ  επιστολΗΣ ΚΑΛΗΣ ΕΚΤΕΛΕΣΗΣ</w:t>
      </w:r>
    </w:p>
    <w:p w14:paraId="4789753E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14:paraId="7F63AE4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14:paraId="2E210B1F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14:paraId="44B4628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14:paraId="5734ACB5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14:paraId="1AD28987" w14:textId="77777777"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14:paraId="19F2B77E" w14:textId="77777777"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14:paraId="0F762023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14:paraId="41BB9D81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14:paraId="55963FF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14:paraId="001FF7D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14:paraId="6573AD2C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14:paraId="21C7686C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14:paraId="79FDCDA0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14:paraId="18C65D8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14:paraId="0CFEB4D3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ιδιότητάς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τους ως μελών της ένωσης ή κοινοπραξίας,</w:t>
      </w:r>
    </w:p>
    <w:p w14:paraId="226BBFA5" w14:textId="01662B41"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690035" w:rsidRPr="00690035">
        <w:rPr>
          <w:rFonts w:eastAsia="Times New Roman" w:cs="Calibri"/>
          <w:bCs/>
          <w:kern w:val="1"/>
          <w:lang w:eastAsia="zh-CN"/>
        </w:rPr>
        <w:t>2</w:t>
      </w:r>
      <w:r w:rsidR="00BF1803">
        <w:rPr>
          <w:rFonts w:eastAsia="Times New Roman" w:cs="Calibri"/>
          <w:bCs/>
          <w:kern w:val="1"/>
          <w:lang w:eastAsia="zh-CN"/>
        </w:rPr>
        <w:t>/20</w:t>
      </w:r>
      <w:r w:rsidR="00BF1803" w:rsidRPr="00BF1803">
        <w:rPr>
          <w:rFonts w:eastAsia="Times New Roman" w:cs="Calibri"/>
          <w:bCs/>
          <w:kern w:val="1"/>
          <w:lang w:eastAsia="zh-CN"/>
        </w:rPr>
        <w:t>2</w:t>
      </w:r>
      <w:r w:rsidR="005E78BE">
        <w:rPr>
          <w:rFonts w:eastAsia="Times New Roman" w:cs="Calibri"/>
          <w:bCs/>
          <w:kern w:val="1"/>
          <w:lang w:eastAsia="zh-CN"/>
        </w:rPr>
        <w:t>2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</w:t>
      </w:r>
      <w:r w:rsidR="00DF590E" w:rsidRPr="00DF590E">
        <w:rPr>
          <w:rFonts w:eastAsia="Times New Roman" w:cs="Calibri"/>
          <w:bCs/>
          <w:kern w:val="1"/>
          <w:lang w:eastAsia="zh-CN"/>
        </w:rPr>
        <w:t xml:space="preserve">προμήθεια ειδών διαβίωσης για τους </w:t>
      </w:r>
      <w:r w:rsidR="00690035">
        <w:rPr>
          <w:rFonts w:eastAsia="Times New Roman" w:cs="Calibri"/>
          <w:bCs/>
          <w:kern w:val="1"/>
          <w:lang w:eastAsia="zh-CN"/>
        </w:rPr>
        <w:t xml:space="preserve">δεκαπέντε </w:t>
      </w:r>
      <w:r w:rsidR="00DF590E" w:rsidRPr="00DF590E">
        <w:rPr>
          <w:rFonts w:eastAsia="Times New Roman" w:cs="Calibri"/>
          <w:bCs/>
          <w:kern w:val="1"/>
          <w:lang w:eastAsia="zh-CN"/>
        </w:rPr>
        <w:t>(</w:t>
      </w:r>
      <w:r w:rsidR="00690035">
        <w:rPr>
          <w:rFonts w:eastAsia="Times New Roman" w:cs="Calibri"/>
          <w:bCs/>
          <w:kern w:val="1"/>
          <w:lang w:eastAsia="zh-CN"/>
        </w:rPr>
        <w:t>15</w:t>
      </w:r>
      <w:r w:rsidR="00DF590E" w:rsidRPr="00DF590E">
        <w:rPr>
          <w:rFonts w:eastAsia="Times New Roman" w:cs="Calibri"/>
          <w:bCs/>
          <w:kern w:val="1"/>
          <w:lang w:eastAsia="zh-CN"/>
        </w:rPr>
        <w:t>)</w:t>
      </w:r>
      <w:r w:rsidR="00690035">
        <w:rPr>
          <w:rFonts w:eastAsia="Times New Roman" w:cs="Calibri"/>
          <w:bCs/>
          <w:kern w:val="1"/>
          <w:lang w:eastAsia="zh-CN"/>
        </w:rPr>
        <w:t xml:space="preserve"> </w:t>
      </w:r>
      <w:r w:rsidR="00690035">
        <w:rPr>
          <w:rFonts w:eastAsia="Times New Roman" w:cs="Calibri"/>
          <w:bCs/>
          <w:kern w:val="1"/>
          <w:lang w:eastAsia="zh-CN"/>
        </w:rPr>
        <w:lastRenderedPageBreak/>
        <w:t xml:space="preserve">ενοίκους του </w:t>
      </w:r>
      <w:r w:rsidR="00690035" w:rsidRPr="00690035">
        <w:rPr>
          <w:rFonts w:eastAsia="Times New Roman" w:cs="Calibri"/>
          <w:bCs/>
          <w:kern w:val="1"/>
          <w:lang w:eastAsia="zh-CN"/>
        </w:rPr>
        <w:t>Οικοτροφείο</w:t>
      </w:r>
      <w:r w:rsidR="00690035">
        <w:rPr>
          <w:rFonts w:eastAsia="Times New Roman" w:cs="Calibri"/>
          <w:bCs/>
          <w:kern w:val="1"/>
          <w:lang w:eastAsia="zh-CN"/>
        </w:rPr>
        <w:t>υ</w:t>
      </w:r>
      <w:r w:rsidR="00690035" w:rsidRPr="00690035">
        <w:rPr>
          <w:rFonts w:eastAsia="Times New Roman" w:cs="Calibri"/>
          <w:bCs/>
          <w:kern w:val="1"/>
          <w:lang w:eastAsia="zh-CN"/>
        </w:rPr>
        <w:t xml:space="preserve"> 15 χρόνιων Ψυχικά Ασθενών</w:t>
      </w:r>
      <w:r w:rsidR="00690035">
        <w:rPr>
          <w:rFonts w:eastAsia="Times New Roman" w:cs="Calibri"/>
          <w:bCs/>
          <w:kern w:val="1"/>
          <w:lang w:eastAsia="zh-CN"/>
        </w:rPr>
        <w:t xml:space="preserve">, που εδρεύει </w:t>
      </w:r>
      <w:r w:rsidR="00690035" w:rsidRPr="00690035">
        <w:rPr>
          <w:rFonts w:eastAsia="Times New Roman" w:cs="Calibri"/>
          <w:bCs/>
          <w:kern w:val="1"/>
          <w:lang w:eastAsia="zh-CN"/>
        </w:rPr>
        <w:t>επί της οδού Αγίας Ζώνης αρ. 96 στην Κυψέλη Αττικής</w:t>
      </w:r>
      <w:r w:rsidR="00DF590E" w:rsidRPr="00DF590E">
        <w:rPr>
          <w:rFonts w:eastAsia="Times New Roman" w:cs="Calibri"/>
          <w:bCs/>
          <w:kern w:val="1"/>
          <w:lang w:eastAsia="zh-CN"/>
        </w:rPr>
        <w:t xml:space="preserve">, λειτουργεί υπό την ευθύνη  της  Αστικής Μη Κερδοσκοπικής Εταιρείας ‘’ΑΠΟΣΤΟΛΗ’’ και χρηματοδοτείται από τον τακτικό προϋπολογισμό </w:t>
      </w:r>
      <w:r w:rsidR="00EE082A" w:rsidRPr="00EE082A">
        <w:rPr>
          <w:rFonts w:eastAsia="Times New Roman" w:cs="Calibri"/>
          <w:bCs/>
          <w:kern w:val="1"/>
          <w:lang w:eastAsia="zh-CN"/>
        </w:rPr>
        <w:t>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</w:t>
      </w:r>
      <w:r w:rsidR="00DF590E">
        <w:rPr>
          <w:rFonts w:eastAsia="Times New Roman" w:cs="Calibri"/>
          <w:bCs/>
          <w:kern w:val="1"/>
          <w:lang w:eastAsia="zh-CN"/>
        </w:rPr>
        <w:t>4</w:t>
      </w:r>
      <w:r w:rsidRPr="00FC66C3">
        <w:rPr>
          <w:rFonts w:eastAsia="Times New Roman" w:cs="Calibri"/>
          <w:bCs/>
          <w:kern w:val="1"/>
          <w:lang w:eastAsia="zh-CN"/>
        </w:rPr>
        <w:t>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14:paraId="1AA3F13D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14:paraId="1E6A71E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74A05BFE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14:paraId="46F61E80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14:paraId="6AFCFED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14:paraId="06C8B4D4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5CCDEA47" w14:textId="77777777"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14:paraId="62A187A6" w14:textId="77777777"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14:paraId="69DDCDAF" w14:textId="77777777"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14:paraId="7D289F5E" w14:textId="77777777"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14:paraId="1A76CF76" w14:textId="77777777"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14:paraId="5B01B483" w14:textId="77777777" w:rsidR="00BE0BAF" w:rsidRDefault="00BE0BAF"/>
    <w:sectPr w:rsidR="00BE0BAF">
      <w:headerReference w:type="default" r:id="rId6"/>
      <w:foot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89D2" w14:textId="77777777" w:rsidR="00736B68" w:rsidRDefault="00736B68">
      <w:pPr>
        <w:spacing w:after="0" w:line="240" w:lineRule="auto"/>
      </w:pPr>
      <w:r>
        <w:separator/>
      </w:r>
    </w:p>
  </w:endnote>
  <w:endnote w:type="continuationSeparator" w:id="0">
    <w:p w14:paraId="4279327D" w14:textId="77777777" w:rsidR="00736B68" w:rsidRDefault="0073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4BDC2" w14:textId="77777777"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090AC" w14:textId="77777777" w:rsidR="00017270" w:rsidRDefault="00736B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02C9" w14:textId="77777777" w:rsidR="00736B68" w:rsidRDefault="00736B68">
      <w:pPr>
        <w:spacing w:after="0" w:line="240" w:lineRule="auto"/>
      </w:pPr>
      <w:r>
        <w:separator/>
      </w:r>
    </w:p>
  </w:footnote>
  <w:footnote w:type="continuationSeparator" w:id="0">
    <w:p w14:paraId="7B6AD512" w14:textId="77777777" w:rsidR="00736B68" w:rsidRDefault="0073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D6C5" w14:textId="77777777" w:rsidR="00017270" w:rsidRDefault="00736B68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48"/>
    <w:rsid w:val="000C48A5"/>
    <w:rsid w:val="005E78BE"/>
    <w:rsid w:val="00651E48"/>
    <w:rsid w:val="00690035"/>
    <w:rsid w:val="006F4D34"/>
    <w:rsid w:val="0070209A"/>
    <w:rsid w:val="00736B68"/>
    <w:rsid w:val="007C3133"/>
    <w:rsid w:val="0090669D"/>
    <w:rsid w:val="00B26263"/>
    <w:rsid w:val="00B54F4C"/>
    <w:rsid w:val="00B908AF"/>
    <w:rsid w:val="00BE0BAF"/>
    <w:rsid w:val="00BF1803"/>
    <w:rsid w:val="00D22571"/>
    <w:rsid w:val="00D65C64"/>
    <w:rsid w:val="00D83D13"/>
    <w:rsid w:val="00D875A9"/>
    <w:rsid w:val="00D94AC7"/>
    <w:rsid w:val="00DC4DC4"/>
    <w:rsid w:val="00DF590E"/>
    <w:rsid w:val="00E0008D"/>
    <w:rsid w:val="00EE082A"/>
    <w:rsid w:val="00F370CE"/>
    <w:rsid w:val="00FA513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A3F3"/>
  <w15:docId w15:val="{55244034-ECA9-4F76-BFD6-BB09BDF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8</cp:revision>
  <dcterms:created xsi:type="dcterms:W3CDTF">2020-11-13T10:57:00Z</dcterms:created>
  <dcterms:modified xsi:type="dcterms:W3CDTF">2022-02-02T08:38:00Z</dcterms:modified>
</cp:coreProperties>
</file>