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6F4D34">
        <w:rPr>
          <w:rFonts w:eastAsia="Times New Roman" w:cs="Calibri"/>
          <w:bCs/>
          <w:kern w:val="1"/>
          <w:lang w:eastAsia="zh-CN"/>
        </w:rPr>
        <w:t>ης, σύμφωνα με την υπ’ αριθ. 00</w:t>
      </w:r>
      <w:r w:rsidR="001128D7" w:rsidRPr="001128D7">
        <w:rPr>
          <w:rFonts w:eastAsia="Times New Roman" w:cs="Calibri"/>
          <w:bCs/>
          <w:kern w:val="1"/>
          <w:lang w:eastAsia="zh-CN"/>
        </w:rPr>
        <w:t>6</w:t>
      </w:r>
      <w:r w:rsidR="006F4D34">
        <w:rPr>
          <w:rFonts w:eastAsia="Times New Roman" w:cs="Calibri"/>
          <w:bCs/>
          <w:kern w:val="1"/>
          <w:lang w:eastAsia="zh-CN"/>
        </w:rPr>
        <w:t>/201</w:t>
      </w:r>
      <w:r w:rsidR="006F4D34" w:rsidRPr="006F4D34">
        <w:rPr>
          <w:rFonts w:eastAsia="Times New Roman" w:cs="Calibri"/>
          <w:bCs/>
          <w:kern w:val="1"/>
          <w:lang w:eastAsia="zh-CN"/>
        </w:rPr>
        <w:t>9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1128D7" w:rsidRPr="001128D7">
        <w:rPr>
          <w:rFonts w:eastAsia="Times New Roman" w:cs="Calibri"/>
          <w:bCs/>
          <w:kern w:val="1"/>
          <w:lang w:eastAsia="zh-CN"/>
        </w:rPr>
        <w:t xml:space="preserve"> </w:t>
      </w:r>
      <w:r w:rsidR="001128D7">
        <w:rPr>
          <w:rFonts w:eastAsia="Times New Roman" w:cs="Calibri"/>
          <w:bCs/>
          <w:kern w:val="1"/>
          <w:lang w:eastAsia="zh-CN"/>
        </w:rPr>
        <w:t>π</w:t>
      </w:r>
      <w:bookmarkStart w:id="0" w:name="_GoBack"/>
      <w:bookmarkEnd w:id="0"/>
      <w:r w:rsidR="001128D7" w:rsidRPr="001128D7">
        <w:rPr>
          <w:rFonts w:eastAsia="Times New Roman" w:cs="Calibri"/>
          <w:bCs/>
          <w:kern w:val="1"/>
          <w:lang w:eastAsia="zh-CN"/>
        </w:rPr>
        <w:t xml:space="preserve">ρομήθεια ειδών διαβίωσης για τους δέκα πέντε </w:t>
      </w:r>
      <w:r w:rsidR="001128D7" w:rsidRPr="001128D7">
        <w:rPr>
          <w:rFonts w:eastAsia="Times New Roman" w:cs="Calibri"/>
          <w:bCs/>
          <w:kern w:val="1"/>
          <w:lang w:eastAsia="zh-CN"/>
        </w:rPr>
        <w:lastRenderedPageBreak/>
        <w:t>(15) ενοίκους του Οικοτροφείου, που εδρεύει στην Αθήνα, επί της οδού Αγίας Ζώνης  αρ. 96 και λειτουργεί υπό την ευθύνη  της  Αστικής Μη Κερδοσκοπικής Εταιρείας «ΑΠΟΣΤΟΛΗ» 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70" w:rsidRDefault="001128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1128D7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1128D7"/>
    <w:rsid w:val="00651E48"/>
    <w:rsid w:val="006F4D34"/>
    <w:rsid w:val="0070209A"/>
    <w:rsid w:val="007C3133"/>
    <w:rsid w:val="00B26263"/>
    <w:rsid w:val="00B54F4C"/>
    <w:rsid w:val="00B908AF"/>
    <w:rsid w:val="00BE0BAF"/>
    <w:rsid w:val="00D22571"/>
    <w:rsid w:val="00D65C64"/>
    <w:rsid w:val="00D83D13"/>
    <w:rsid w:val="00D94AC7"/>
    <w:rsid w:val="00DC4DC4"/>
    <w:rsid w:val="00E0008D"/>
    <w:rsid w:val="00EE082A"/>
    <w:rsid w:val="00F370C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18</cp:revision>
  <dcterms:created xsi:type="dcterms:W3CDTF">2017-02-28T17:45:00Z</dcterms:created>
  <dcterms:modified xsi:type="dcterms:W3CDTF">2019-11-25T13:50:00Z</dcterms:modified>
</cp:coreProperties>
</file>