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1" w:rsidRDefault="00AE3541" w:rsidP="00AE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ΠΑΡΑΡΤΗΜΑ </w:t>
      </w:r>
      <w:r>
        <w:rPr>
          <w:rFonts w:asciiTheme="majorHAnsi" w:hAnsiTheme="majorHAnsi"/>
          <w:b/>
          <w:sz w:val="24"/>
          <w:szCs w:val="24"/>
          <w:u w:val="single"/>
        </w:rPr>
        <w:t>Β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’ </w:t>
      </w:r>
      <w:r>
        <w:rPr>
          <w:rFonts w:asciiTheme="majorHAnsi" w:hAnsiTheme="majorHAnsi"/>
          <w:b/>
          <w:sz w:val="24"/>
          <w:szCs w:val="24"/>
          <w:u w:val="single"/>
        </w:rPr>
        <w:t>–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ΤΟΠΟΣ ΠΑΡΑΔΟΣΗΣ ΕΞΟΠΛΙΣΜΟΥ</w:t>
      </w:r>
    </w:p>
    <w:p w:rsidR="00AE3541" w:rsidRDefault="00AE3541" w:rsidP="00AE354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color w:val="000000"/>
          <w:sz w:val="24"/>
          <w:szCs w:val="24"/>
        </w:rPr>
      </w:pPr>
      <w:r w:rsidRPr="00880951">
        <w:rPr>
          <w:rFonts w:ascii="Cambria" w:eastAsia="Calibri" w:hAnsi="Cambria" w:cs="Times New Roman"/>
          <w:sz w:val="24"/>
          <w:szCs w:val="24"/>
        </w:rPr>
        <w:t xml:space="preserve">Για το έργο: </w:t>
      </w:r>
      <w:r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>Προμήθεια και παράδοση μηχανολογικού</w:t>
      </w: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και λοιπού</w:t>
      </w:r>
      <w:r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εξοπλισμού τυροκομείων</w:t>
      </w:r>
      <w:r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»</w:t>
      </w:r>
    </w:p>
    <w:p w:rsidR="00AE3541" w:rsidRPr="00880951" w:rsidRDefault="00AE3541" w:rsidP="00AE354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3541" w:rsidRPr="00AE30B8" w:rsidRDefault="00AE3541" w:rsidP="00AE3541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Ομάδα Α. Εξοπλισμός τυροκομείου Κοζάνης</w:t>
      </w:r>
      <w:bookmarkStart w:id="0" w:name="_GoBack"/>
      <w:bookmarkEnd w:id="0"/>
    </w:p>
    <w:p w:rsidR="00AE3541" w:rsidRDefault="00AE3541" w:rsidP="00AE354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12EF8">
        <w:rPr>
          <w:rFonts w:asciiTheme="majorHAnsi" w:hAnsiTheme="majorHAnsi"/>
          <w:sz w:val="24"/>
          <w:szCs w:val="24"/>
          <w:u w:val="single"/>
        </w:rPr>
        <w:t>Τόπος παράδοσης:</w:t>
      </w:r>
      <w:r w:rsidRPr="00112E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Αγροτικός Κτηνοτροφικός Συνεταιρισμός Βοΐου</w:t>
      </w:r>
      <w:r w:rsidRPr="00112EF8">
        <w:rPr>
          <w:rFonts w:asciiTheme="majorHAnsi" w:hAnsiTheme="majorHAnsi"/>
          <w:sz w:val="24"/>
          <w:szCs w:val="24"/>
        </w:rPr>
        <w:t xml:space="preserve"> </w:t>
      </w:r>
      <w:r w:rsidR="00D45477">
        <w:rPr>
          <w:rFonts w:asciiTheme="majorHAnsi" w:hAnsiTheme="majorHAnsi"/>
          <w:sz w:val="24"/>
          <w:szCs w:val="24"/>
        </w:rPr>
        <w:t>με έδρα τη Νεάπολη</w:t>
      </w:r>
      <w:r>
        <w:rPr>
          <w:rFonts w:asciiTheme="majorHAnsi" w:hAnsiTheme="majorHAnsi"/>
          <w:sz w:val="24"/>
          <w:szCs w:val="24"/>
        </w:rPr>
        <w:t xml:space="preserve"> </w:t>
      </w:r>
      <w:r w:rsidRPr="00CC1D62">
        <w:rPr>
          <w:rFonts w:asciiTheme="majorHAnsi" w:hAnsiTheme="majorHAnsi"/>
          <w:b/>
          <w:sz w:val="24"/>
          <w:szCs w:val="24"/>
        </w:rPr>
        <w:t>Κοζάνη</w:t>
      </w:r>
      <w:r w:rsidR="00D45477">
        <w:rPr>
          <w:rFonts w:asciiTheme="majorHAnsi" w:hAnsiTheme="majorHAnsi"/>
          <w:b/>
          <w:sz w:val="24"/>
          <w:szCs w:val="24"/>
        </w:rPr>
        <w:t>ς</w:t>
      </w:r>
      <w:r>
        <w:rPr>
          <w:rFonts w:asciiTheme="majorHAnsi" w:hAnsiTheme="majorHAnsi"/>
          <w:sz w:val="24"/>
          <w:szCs w:val="24"/>
        </w:rPr>
        <w:t>.</w:t>
      </w:r>
    </w:p>
    <w:p w:rsidR="00AE3541" w:rsidRDefault="00AE3541" w:rsidP="00AE354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E3541" w:rsidRPr="00AE3541" w:rsidRDefault="00AE3541" w:rsidP="00AE3541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3541">
        <w:rPr>
          <w:rFonts w:ascii="Cambria" w:eastAsia="Calibri" w:hAnsi="Cambria" w:cs="Times New Roman"/>
          <w:b/>
          <w:sz w:val="24"/>
          <w:szCs w:val="24"/>
        </w:rPr>
        <w:t>Ομάδα Β. Εξοπλισμός τυροκομείου Ιωαννίνων</w:t>
      </w:r>
    </w:p>
    <w:p w:rsidR="00AE3541" w:rsidRDefault="00AE3541" w:rsidP="00AE354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3541">
        <w:rPr>
          <w:rFonts w:asciiTheme="majorHAnsi" w:hAnsiTheme="majorHAnsi"/>
          <w:sz w:val="24"/>
          <w:szCs w:val="24"/>
          <w:u w:val="single"/>
        </w:rPr>
        <w:t>Τόπος παράδοσης:</w:t>
      </w:r>
      <w:r w:rsidRPr="00AE3541">
        <w:rPr>
          <w:rFonts w:asciiTheme="majorHAnsi" w:hAnsiTheme="majorHAnsi"/>
          <w:sz w:val="24"/>
          <w:szCs w:val="24"/>
        </w:rPr>
        <w:t xml:space="preserve"> Ιερά</w:t>
      </w:r>
      <w:r>
        <w:rPr>
          <w:rFonts w:asciiTheme="majorHAnsi" w:hAnsiTheme="majorHAnsi"/>
          <w:sz w:val="24"/>
          <w:szCs w:val="24"/>
        </w:rPr>
        <w:t xml:space="preserve"> Μονή </w:t>
      </w:r>
      <w:proofErr w:type="spellStart"/>
      <w:r>
        <w:rPr>
          <w:rFonts w:asciiTheme="majorHAnsi" w:hAnsiTheme="majorHAnsi"/>
          <w:sz w:val="24"/>
          <w:szCs w:val="24"/>
        </w:rPr>
        <w:t>Βελλά</w:t>
      </w:r>
      <w:proofErr w:type="spellEnd"/>
      <w:r>
        <w:rPr>
          <w:rFonts w:asciiTheme="majorHAnsi" w:hAnsiTheme="majorHAnsi"/>
          <w:sz w:val="24"/>
          <w:szCs w:val="24"/>
        </w:rPr>
        <w:t xml:space="preserve"> με έδρα το Δήμο </w:t>
      </w:r>
      <w:proofErr w:type="spellStart"/>
      <w:r>
        <w:rPr>
          <w:rFonts w:asciiTheme="majorHAnsi" w:hAnsiTheme="majorHAnsi"/>
          <w:sz w:val="24"/>
          <w:szCs w:val="24"/>
        </w:rPr>
        <w:t>Πωγωνίου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A25289">
        <w:rPr>
          <w:rFonts w:asciiTheme="majorHAnsi" w:hAnsiTheme="majorHAnsi"/>
          <w:sz w:val="24"/>
          <w:szCs w:val="24"/>
        </w:rPr>
        <w:t>στην Περιφερειακή Ενότητα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3541">
        <w:rPr>
          <w:rFonts w:asciiTheme="majorHAnsi" w:hAnsiTheme="majorHAnsi"/>
          <w:b/>
          <w:sz w:val="24"/>
          <w:szCs w:val="24"/>
        </w:rPr>
        <w:t>Ιω</w:t>
      </w:r>
      <w:r w:rsidR="00A25289">
        <w:rPr>
          <w:rFonts w:asciiTheme="majorHAnsi" w:hAnsiTheme="majorHAnsi"/>
          <w:b/>
          <w:sz w:val="24"/>
          <w:szCs w:val="24"/>
        </w:rPr>
        <w:t>αννί</w:t>
      </w:r>
      <w:r w:rsidRPr="00AE3541">
        <w:rPr>
          <w:rFonts w:asciiTheme="majorHAnsi" w:hAnsiTheme="majorHAnsi"/>
          <w:b/>
          <w:sz w:val="24"/>
          <w:szCs w:val="24"/>
        </w:rPr>
        <w:t>ν</w:t>
      </w:r>
      <w:r w:rsidR="00A25289">
        <w:rPr>
          <w:rFonts w:asciiTheme="majorHAnsi" w:hAnsiTheme="majorHAnsi"/>
          <w:b/>
          <w:sz w:val="24"/>
          <w:szCs w:val="24"/>
        </w:rPr>
        <w:t>ων</w:t>
      </w:r>
      <w:r>
        <w:rPr>
          <w:rFonts w:asciiTheme="majorHAnsi" w:hAnsiTheme="majorHAnsi"/>
          <w:sz w:val="24"/>
          <w:szCs w:val="24"/>
        </w:rPr>
        <w:t xml:space="preserve">. </w:t>
      </w:r>
      <w:r w:rsidRPr="00AE3541">
        <w:rPr>
          <w:rFonts w:asciiTheme="majorHAnsi" w:hAnsiTheme="majorHAnsi"/>
          <w:sz w:val="24"/>
          <w:szCs w:val="24"/>
        </w:rPr>
        <w:t xml:space="preserve">  </w:t>
      </w:r>
    </w:p>
    <w:p w:rsidR="00EB2010" w:rsidRDefault="00EB2010">
      <w:r>
        <w:rPr>
          <w:lang w:val="en-US"/>
        </w:rPr>
        <w:fldChar w:fldCharType="begin"/>
      </w:r>
      <w:r w:rsidRPr="00AE3541">
        <w:instrText xml:space="preserve"> </w:instrText>
      </w:r>
      <w:r>
        <w:rPr>
          <w:lang w:val="en-US"/>
        </w:rPr>
        <w:instrText>LINK</w:instrText>
      </w:r>
      <w:r w:rsidRPr="00AE3541">
        <w:instrText xml:space="preserve"> </w:instrText>
      </w:r>
      <w:r>
        <w:rPr>
          <w:lang w:val="en-US"/>
        </w:rPr>
        <w:instrText>Excel</w:instrText>
      </w:r>
      <w:r w:rsidRPr="00AE3541">
        <w:instrText>.</w:instrText>
      </w:r>
      <w:r>
        <w:rPr>
          <w:lang w:val="en-US"/>
        </w:rPr>
        <w:instrText>Sheet</w:instrText>
      </w:r>
      <w:r w:rsidRPr="00AE3541">
        <w:instrText>.8 "</w:instrText>
      </w:r>
      <w:r>
        <w:rPr>
          <w:lang w:val="en-US"/>
        </w:rPr>
        <w:instrText>C</w:instrText>
      </w:r>
      <w:r w:rsidRPr="00AE3541">
        <w:instrText>:\\</w:instrText>
      </w:r>
      <w:r>
        <w:rPr>
          <w:lang w:val="en-US"/>
        </w:rPr>
        <w:instrText>Users</w:instrText>
      </w:r>
      <w:r w:rsidRPr="00AE3541">
        <w:instrText>\\</w:instrText>
      </w:r>
      <w:r>
        <w:rPr>
          <w:lang w:val="en-US"/>
        </w:rPr>
        <w:instrText>nomiko</w:instrText>
      </w:r>
      <w:r w:rsidRPr="00AE3541">
        <w:instrText>1\\</w:instrText>
      </w:r>
      <w:r>
        <w:rPr>
          <w:lang w:val="en-US"/>
        </w:rPr>
        <w:instrText>AppData</w:instrText>
      </w:r>
      <w:r w:rsidRPr="00AE3541">
        <w:instrText>\\</w:instrText>
      </w:r>
      <w:r>
        <w:rPr>
          <w:lang w:val="en-US"/>
        </w:rPr>
        <w:instrText>Local</w:instrText>
      </w:r>
      <w:r w:rsidRPr="00AE3541">
        <w:instrText>\\</w:instrText>
      </w:r>
      <w:r>
        <w:rPr>
          <w:lang w:val="en-US"/>
        </w:rPr>
        <w:instrText>Microsoft</w:instrText>
      </w:r>
      <w:r w:rsidRPr="00AE3541">
        <w:instrText>\\</w:instrText>
      </w:r>
      <w:r>
        <w:rPr>
          <w:lang w:val="en-US"/>
        </w:rPr>
        <w:instrText>Windows</w:instrText>
      </w:r>
      <w:r w:rsidRPr="00AE3541">
        <w:instrText>\\</w:instrText>
      </w:r>
      <w:r>
        <w:rPr>
          <w:lang w:val="en-US"/>
        </w:rPr>
        <w:instrText>Temporary</w:instrText>
      </w:r>
      <w:r w:rsidRPr="00AE3541">
        <w:instrText xml:space="preserve"> </w:instrText>
      </w:r>
      <w:r>
        <w:rPr>
          <w:lang w:val="en-US"/>
        </w:rPr>
        <w:instrText>Internet</w:instrText>
      </w:r>
      <w:r w:rsidRPr="00AE3541">
        <w:instrText xml:space="preserve"> </w:instrText>
      </w:r>
      <w:r>
        <w:rPr>
          <w:lang w:val="en-US"/>
        </w:rPr>
        <w:instrText>Files</w:instrText>
      </w:r>
      <w:r w:rsidRPr="00AE3541">
        <w:instrText>\\</w:instrText>
      </w:r>
      <w:r>
        <w:rPr>
          <w:lang w:val="en-US"/>
        </w:rPr>
        <w:instrText>Content</w:instrText>
      </w:r>
      <w:r w:rsidRPr="00AE3541">
        <w:instrText>.</w:instrText>
      </w:r>
      <w:r>
        <w:rPr>
          <w:lang w:val="en-US"/>
        </w:rPr>
        <w:instrText>Outlook</w:instrText>
      </w:r>
      <w:r w:rsidRPr="00AE3541">
        <w:instrText>\\</w:instrText>
      </w:r>
      <w:r>
        <w:rPr>
          <w:lang w:val="en-US"/>
        </w:rPr>
        <w:instrText>KPKSPCA</w:instrText>
      </w:r>
      <w:r w:rsidRPr="00AE3541">
        <w:instrText>8\\ΠΡΟΟΡΙΣΜΟΙ ΣΧΟΛΕΙΩΝ.</w:instrText>
      </w:r>
      <w:r>
        <w:rPr>
          <w:lang w:val="en-US"/>
        </w:rPr>
        <w:instrText>XLS</w:instrText>
      </w:r>
      <w:r w:rsidRPr="00AE3541">
        <w:instrText>" "</w:instrText>
      </w:r>
      <w:r>
        <w:rPr>
          <w:lang w:val="en-US"/>
        </w:rPr>
        <w:instrText>Sheet</w:instrText>
      </w:r>
      <w:r w:rsidRPr="00AE3541">
        <w:instrText>1!</w:instrText>
      </w:r>
      <w:r>
        <w:rPr>
          <w:lang w:val="en-US"/>
        </w:rPr>
        <w:instrText>R</w:instrText>
      </w:r>
      <w:r w:rsidRPr="00AE3541">
        <w:instrText>1</w:instrText>
      </w:r>
      <w:r>
        <w:rPr>
          <w:lang w:val="en-US"/>
        </w:rPr>
        <w:instrText>C</w:instrText>
      </w:r>
      <w:r w:rsidRPr="00AE3541">
        <w:instrText>2:</w:instrText>
      </w:r>
      <w:r>
        <w:rPr>
          <w:lang w:val="en-US"/>
        </w:rPr>
        <w:instrText>R</w:instrText>
      </w:r>
      <w:r w:rsidRPr="00AE3541">
        <w:instrText>240</w:instrText>
      </w:r>
      <w:r>
        <w:rPr>
          <w:lang w:val="en-US"/>
        </w:rPr>
        <w:instrText>C</w:instrText>
      </w:r>
      <w:r w:rsidRPr="00AE3541">
        <w:instrText>3" \</w:instrText>
      </w:r>
      <w:r>
        <w:rPr>
          <w:lang w:val="en-US"/>
        </w:rPr>
        <w:instrText>a</w:instrText>
      </w:r>
      <w:r w:rsidRPr="00AE3541">
        <w:instrText xml:space="preserve"> \</w:instrText>
      </w:r>
      <w:r>
        <w:rPr>
          <w:lang w:val="en-US"/>
        </w:rPr>
        <w:instrText>f</w:instrText>
      </w:r>
      <w:r w:rsidRPr="00AE3541">
        <w:instrText xml:space="preserve"> 4 \</w:instrText>
      </w:r>
      <w:r>
        <w:rPr>
          <w:lang w:val="en-US"/>
        </w:rPr>
        <w:instrText>h</w:instrText>
      </w:r>
      <w:r w:rsidRPr="00AE3541">
        <w:instrText xml:space="preserve"> </w:instrText>
      </w:r>
      <w:r>
        <w:rPr>
          <w:lang w:val="en-US"/>
        </w:rPr>
        <w:fldChar w:fldCharType="separate"/>
      </w:r>
    </w:p>
    <w:p w:rsidR="00EB2010" w:rsidRPr="00EB2010" w:rsidRDefault="00EB2010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fldChar w:fldCharType="end"/>
      </w:r>
    </w:p>
    <w:sectPr w:rsidR="00EB2010" w:rsidRPr="00EB201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F3" w:rsidRDefault="003C48F3" w:rsidP="003C48F3">
      <w:pPr>
        <w:spacing w:after="0" w:line="240" w:lineRule="auto"/>
      </w:pPr>
      <w:r>
        <w:separator/>
      </w:r>
    </w:p>
  </w:endnote>
  <w:endnote w:type="continuationSeparator" w:id="0">
    <w:p w:rsidR="003C48F3" w:rsidRDefault="003C48F3" w:rsidP="003C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F3" w:rsidRDefault="003C4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F3" w:rsidRDefault="003C48F3" w:rsidP="003C48F3">
      <w:pPr>
        <w:spacing w:after="0" w:line="240" w:lineRule="auto"/>
      </w:pPr>
      <w:r>
        <w:separator/>
      </w:r>
    </w:p>
  </w:footnote>
  <w:footnote w:type="continuationSeparator" w:id="0">
    <w:p w:rsidR="003C48F3" w:rsidRDefault="003C48F3" w:rsidP="003C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72"/>
    <w:multiLevelType w:val="hybridMultilevel"/>
    <w:tmpl w:val="407892DC"/>
    <w:lvl w:ilvl="0" w:tplc="87541CE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B"/>
    <w:rsid w:val="0011706D"/>
    <w:rsid w:val="00245560"/>
    <w:rsid w:val="003A6A90"/>
    <w:rsid w:val="003C48F3"/>
    <w:rsid w:val="004845B6"/>
    <w:rsid w:val="005B2C1B"/>
    <w:rsid w:val="00846733"/>
    <w:rsid w:val="00A25289"/>
    <w:rsid w:val="00AE3541"/>
    <w:rsid w:val="00C65AA7"/>
    <w:rsid w:val="00D45477"/>
    <w:rsid w:val="00E92FDF"/>
    <w:rsid w:val="00EB2010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67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46733"/>
    <w:rPr>
      <w:color w:val="800080"/>
      <w:u w:val="single"/>
    </w:rPr>
  </w:style>
  <w:style w:type="paragraph" w:customStyle="1" w:styleId="xl66">
    <w:name w:val="xl66"/>
    <w:basedOn w:val="a"/>
    <w:rsid w:val="0084673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846733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46733"/>
    <w:pP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84673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2">
    <w:name w:val="xl72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6">
    <w:name w:val="xl76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7">
    <w:name w:val="xl77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8">
    <w:name w:val="xl78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9">
    <w:name w:val="xl79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2">
    <w:name w:val="xl82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3">
    <w:name w:val="xl83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4">
    <w:name w:val="xl84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8467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8">
    <w:name w:val="xl88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table" w:styleId="a3">
    <w:name w:val="Table Grid"/>
    <w:basedOn w:val="a1"/>
    <w:uiPriority w:val="59"/>
    <w:rsid w:val="0084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45B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845B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845B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845B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845B6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8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84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67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46733"/>
    <w:rPr>
      <w:color w:val="800080"/>
      <w:u w:val="single"/>
    </w:rPr>
  </w:style>
  <w:style w:type="paragraph" w:customStyle="1" w:styleId="xl66">
    <w:name w:val="xl66"/>
    <w:basedOn w:val="a"/>
    <w:rsid w:val="0084673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846733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46733"/>
    <w:pP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84673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2">
    <w:name w:val="xl72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6">
    <w:name w:val="xl76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7">
    <w:name w:val="xl77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8">
    <w:name w:val="xl78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9">
    <w:name w:val="xl79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2">
    <w:name w:val="xl82"/>
    <w:basedOn w:val="a"/>
    <w:rsid w:val="0084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3">
    <w:name w:val="xl83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4">
    <w:name w:val="xl84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8467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8467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8">
    <w:name w:val="xl88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8467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table" w:styleId="a3">
    <w:name w:val="Table Grid"/>
    <w:basedOn w:val="a1"/>
    <w:uiPriority w:val="59"/>
    <w:rsid w:val="0084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45B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845B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845B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845B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845B6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8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84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Thaleia Galdara</cp:lastModifiedBy>
  <cp:revision>11</cp:revision>
  <dcterms:created xsi:type="dcterms:W3CDTF">2016-12-06T14:01:00Z</dcterms:created>
  <dcterms:modified xsi:type="dcterms:W3CDTF">2017-12-06T13:12:00Z</dcterms:modified>
</cp:coreProperties>
</file>