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D8E98" w14:textId="77777777" w:rsidR="003D20D5" w:rsidRPr="000A5777" w:rsidRDefault="003D20D5" w:rsidP="003D20D5">
      <w:pPr>
        <w:spacing w:line="360" w:lineRule="auto"/>
        <w:jc w:val="center"/>
        <w:rPr>
          <w:rFonts w:asciiTheme="majorHAnsi" w:hAnsiTheme="majorHAnsi"/>
          <w:sz w:val="24"/>
          <w:szCs w:val="24"/>
        </w:rPr>
      </w:pPr>
      <w:r w:rsidRPr="000A5777">
        <w:rPr>
          <w:rFonts w:asciiTheme="majorHAnsi" w:hAnsiTheme="majorHAnsi"/>
          <w:noProof/>
          <w:sz w:val="24"/>
          <w:szCs w:val="24"/>
          <w:lang w:eastAsia="el-GR"/>
        </w:rPr>
        <w:drawing>
          <wp:inline distT="0" distB="0" distL="0" distR="0" wp14:anchorId="7E42B346" wp14:editId="5FE47319">
            <wp:extent cx="1554480" cy="754380"/>
            <wp:effectExtent l="0" t="0" r="7620" b="7620"/>
            <wp:docPr id="1" name="Εικόνα 1"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754380"/>
                    </a:xfrm>
                    <a:prstGeom prst="rect">
                      <a:avLst/>
                    </a:prstGeom>
                    <a:noFill/>
                    <a:ln>
                      <a:noFill/>
                    </a:ln>
                  </pic:spPr>
                </pic:pic>
              </a:graphicData>
            </a:graphic>
          </wp:inline>
        </w:drawing>
      </w:r>
    </w:p>
    <w:p w14:paraId="67745E51" w14:textId="77777777" w:rsidR="003D20D5" w:rsidRDefault="003D20D5" w:rsidP="003D20D5">
      <w:pPr>
        <w:spacing w:line="360" w:lineRule="auto"/>
        <w:rPr>
          <w:rFonts w:asciiTheme="majorHAnsi" w:hAnsiTheme="majorHAnsi"/>
          <w:sz w:val="24"/>
          <w:szCs w:val="24"/>
        </w:rPr>
      </w:pPr>
    </w:p>
    <w:p w14:paraId="7653486D" w14:textId="77777777" w:rsidR="003D20D5" w:rsidRPr="00D60350" w:rsidRDefault="003D20D5" w:rsidP="003D20D5">
      <w:pPr>
        <w:spacing w:line="360" w:lineRule="auto"/>
        <w:jc w:val="center"/>
        <w:rPr>
          <w:rFonts w:asciiTheme="majorHAnsi" w:hAnsiTheme="majorHAnsi"/>
          <w:b/>
          <w:sz w:val="24"/>
          <w:szCs w:val="24"/>
        </w:rPr>
      </w:pPr>
      <w:r>
        <w:rPr>
          <w:rFonts w:asciiTheme="majorHAnsi" w:hAnsiTheme="majorHAnsi"/>
          <w:b/>
          <w:sz w:val="24"/>
          <w:szCs w:val="24"/>
        </w:rPr>
        <w:t>ΠΡΟΣΚΛΗΣΗ ΕΚΔΗΛΩΣΗΣ ΕΝΔΙΑΦΕΡΟΝΤΟΣ</w:t>
      </w:r>
    </w:p>
    <w:p w14:paraId="740E793A" w14:textId="77777777" w:rsidR="003D20D5" w:rsidRPr="00D60350" w:rsidRDefault="003D20D5" w:rsidP="003D20D5">
      <w:pPr>
        <w:spacing w:line="360" w:lineRule="auto"/>
        <w:jc w:val="center"/>
        <w:rPr>
          <w:rFonts w:asciiTheme="majorHAnsi" w:hAnsiTheme="majorHAnsi"/>
          <w:b/>
          <w:sz w:val="24"/>
          <w:szCs w:val="24"/>
        </w:rPr>
      </w:pPr>
      <w:r>
        <w:rPr>
          <w:rFonts w:asciiTheme="majorHAnsi" w:hAnsiTheme="majorHAnsi"/>
          <w:b/>
          <w:sz w:val="24"/>
          <w:szCs w:val="24"/>
        </w:rPr>
        <w:t>Για την</w:t>
      </w:r>
    </w:p>
    <w:p w14:paraId="6A4D9B2E" w14:textId="77777777" w:rsidR="003D20D5" w:rsidRPr="000A5777" w:rsidRDefault="003D20D5" w:rsidP="003D20D5">
      <w:pPr>
        <w:spacing w:line="360" w:lineRule="auto"/>
        <w:jc w:val="center"/>
        <w:rPr>
          <w:rFonts w:asciiTheme="majorHAnsi" w:hAnsiTheme="majorHAnsi"/>
          <w:b/>
          <w:sz w:val="24"/>
          <w:szCs w:val="24"/>
        </w:rPr>
      </w:pPr>
      <w:r w:rsidRPr="000A5777">
        <w:rPr>
          <w:rFonts w:asciiTheme="majorHAnsi" w:hAnsiTheme="majorHAnsi"/>
          <w:b/>
          <w:sz w:val="24"/>
          <w:szCs w:val="24"/>
        </w:rPr>
        <w:t>«</w:t>
      </w:r>
      <w:r>
        <w:rPr>
          <w:rFonts w:asciiTheme="majorHAnsi" w:hAnsiTheme="majorHAnsi"/>
          <w:b/>
          <w:sz w:val="24"/>
          <w:szCs w:val="24"/>
        </w:rPr>
        <w:t>Προμήθεια</w:t>
      </w:r>
      <w:r w:rsidR="007B3654">
        <w:rPr>
          <w:rFonts w:asciiTheme="majorHAnsi" w:hAnsiTheme="majorHAnsi"/>
          <w:b/>
          <w:sz w:val="24"/>
          <w:szCs w:val="24"/>
        </w:rPr>
        <w:t xml:space="preserve"> φρέσκων </w:t>
      </w:r>
      <w:proofErr w:type="spellStart"/>
      <w:r>
        <w:rPr>
          <w:rFonts w:asciiTheme="majorHAnsi" w:hAnsiTheme="majorHAnsi"/>
          <w:b/>
          <w:sz w:val="24"/>
          <w:szCs w:val="24"/>
        </w:rPr>
        <w:t>οπωρολαχανικών</w:t>
      </w:r>
      <w:proofErr w:type="spellEnd"/>
      <w:r>
        <w:rPr>
          <w:rFonts w:asciiTheme="majorHAnsi" w:hAnsiTheme="majorHAnsi"/>
          <w:b/>
          <w:sz w:val="24"/>
          <w:szCs w:val="24"/>
        </w:rPr>
        <w:t xml:space="preserve"> </w:t>
      </w:r>
      <w:r w:rsidRPr="00380E78">
        <w:rPr>
          <w:rFonts w:ascii="Cambria" w:hAnsi="Cambria"/>
          <w:b/>
          <w:bCs/>
          <w:sz w:val="24"/>
          <w:szCs w:val="24"/>
        </w:rPr>
        <w:t xml:space="preserve">σε επωφελούμενους των Ιερών Μητροπόλεων Θράκης και Βορείου Αιγαίου (αστέγους και άτομα που διαβιούν σε συνθήκες στέγης, οι οποίες δεν εξασφαλίζουν δυνατότητα καθημερινής σίτισης και διατροφής στην εστία τους), συνολικού προϋπολογισμού </w:t>
      </w:r>
      <w:r w:rsidR="004F7AA3">
        <w:rPr>
          <w:rFonts w:ascii="Cambria" w:hAnsi="Cambria"/>
          <w:b/>
          <w:bCs/>
          <w:sz w:val="24"/>
          <w:szCs w:val="24"/>
        </w:rPr>
        <w:t>17.699,12</w:t>
      </w:r>
      <w:r w:rsidRPr="00380E78">
        <w:rPr>
          <w:rFonts w:ascii="Cambria" w:hAnsi="Cambria"/>
          <w:b/>
          <w:bCs/>
          <w:sz w:val="24"/>
          <w:szCs w:val="24"/>
        </w:rPr>
        <w:t>€, μη συμπεριλαμβανομένου Φ.Π.Α.</w:t>
      </w:r>
      <w:r>
        <w:rPr>
          <w:rFonts w:asciiTheme="majorHAnsi" w:hAnsiTheme="majorHAnsi"/>
          <w:b/>
          <w:bCs/>
          <w:sz w:val="24"/>
          <w:szCs w:val="24"/>
        </w:rPr>
        <w:t>».</w:t>
      </w:r>
    </w:p>
    <w:p w14:paraId="3E473051" w14:textId="77777777" w:rsidR="003D20D5" w:rsidRPr="000A5777" w:rsidRDefault="003D20D5" w:rsidP="003D20D5">
      <w:pPr>
        <w:spacing w:line="360" w:lineRule="auto"/>
        <w:jc w:val="center"/>
        <w:rPr>
          <w:rFonts w:asciiTheme="majorHAnsi" w:hAnsiTheme="majorHAnsi"/>
          <w:b/>
          <w:sz w:val="24"/>
          <w:szCs w:val="24"/>
        </w:rPr>
      </w:pPr>
    </w:p>
    <w:p w14:paraId="4C156FE3" w14:textId="77777777" w:rsidR="004F7AA3" w:rsidRPr="001363C7" w:rsidRDefault="00B07613" w:rsidP="003D20D5">
      <w:pPr>
        <w:spacing w:line="360" w:lineRule="auto"/>
        <w:rPr>
          <w:rFonts w:asciiTheme="majorHAnsi" w:hAnsiTheme="majorHAnsi"/>
          <w:b/>
          <w:sz w:val="24"/>
          <w:szCs w:val="24"/>
        </w:rPr>
      </w:pPr>
      <w:r>
        <w:rPr>
          <w:rFonts w:asciiTheme="majorHAnsi" w:hAnsiTheme="majorHAnsi"/>
          <w:b/>
          <w:sz w:val="24"/>
          <w:szCs w:val="24"/>
          <w:lang w:val="en-US"/>
        </w:rPr>
        <w:t>CPV</w:t>
      </w:r>
      <w:r w:rsidRPr="001363C7">
        <w:rPr>
          <w:rFonts w:asciiTheme="majorHAnsi" w:hAnsiTheme="majorHAnsi"/>
          <w:b/>
          <w:sz w:val="24"/>
          <w:szCs w:val="24"/>
        </w:rPr>
        <w:t xml:space="preserve">: </w:t>
      </w:r>
      <w:r w:rsidR="000B1BA9" w:rsidRPr="000B1BA9">
        <w:rPr>
          <w:rFonts w:ascii="Cambria" w:eastAsia="Calibri" w:hAnsi="Cambria" w:cs="Times New Roman"/>
          <w:b/>
          <w:sz w:val="24"/>
          <w:szCs w:val="24"/>
        </w:rPr>
        <w:t>15300000-1</w:t>
      </w:r>
    </w:p>
    <w:p w14:paraId="6D7236D9" w14:textId="77777777" w:rsidR="004F7AA3" w:rsidRDefault="004F7AA3" w:rsidP="003D20D5">
      <w:pPr>
        <w:spacing w:line="360" w:lineRule="auto"/>
        <w:rPr>
          <w:rFonts w:asciiTheme="majorHAnsi" w:hAnsiTheme="majorHAnsi"/>
          <w:b/>
          <w:sz w:val="24"/>
          <w:szCs w:val="24"/>
        </w:rPr>
      </w:pPr>
    </w:p>
    <w:p w14:paraId="51AF0570" w14:textId="77777777" w:rsidR="004F7AA3" w:rsidRDefault="004F7AA3" w:rsidP="003D20D5">
      <w:pPr>
        <w:spacing w:line="360" w:lineRule="auto"/>
        <w:rPr>
          <w:rFonts w:asciiTheme="majorHAnsi" w:hAnsiTheme="majorHAnsi"/>
          <w:b/>
          <w:sz w:val="24"/>
          <w:szCs w:val="24"/>
        </w:rPr>
      </w:pPr>
    </w:p>
    <w:p w14:paraId="42707506" w14:textId="77777777" w:rsidR="004F7AA3" w:rsidRDefault="004F7AA3" w:rsidP="003D20D5">
      <w:pPr>
        <w:spacing w:line="360" w:lineRule="auto"/>
        <w:rPr>
          <w:rFonts w:asciiTheme="majorHAnsi" w:hAnsiTheme="majorHAnsi"/>
          <w:b/>
          <w:sz w:val="24"/>
          <w:szCs w:val="24"/>
        </w:rPr>
      </w:pPr>
    </w:p>
    <w:p w14:paraId="6F465120" w14:textId="77777777" w:rsidR="004F7AA3" w:rsidRDefault="004F7AA3" w:rsidP="003D20D5">
      <w:pPr>
        <w:spacing w:line="360" w:lineRule="auto"/>
        <w:rPr>
          <w:rFonts w:asciiTheme="majorHAnsi" w:hAnsiTheme="majorHAnsi"/>
          <w:b/>
          <w:sz w:val="24"/>
          <w:szCs w:val="24"/>
        </w:rPr>
      </w:pPr>
    </w:p>
    <w:p w14:paraId="77A332AE" w14:textId="77777777" w:rsidR="004F7AA3" w:rsidRDefault="004F7AA3" w:rsidP="003D20D5">
      <w:pPr>
        <w:spacing w:line="360" w:lineRule="auto"/>
        <w:rPr>
          <w:rFonts w:asciiTheme="majorHAnsi" w:hAnsiTheme="majorHAnsi"/>
          <w:b/>
          <w:sz w:val="24"/>
          <w:szCs w:val="24"/>
        </w:rPr>
      </w:pPr>
    </w:p>
    <w:p w14:paraId="4ADC395E" w14:textId="77777777" w:rsidR="004F7AA3" w:rsidRDefault="004F7AA3" w:rsidP="003D20D5">
      <w:pPr>
        <w:spacing w:line="360" w:lineRule="auto"/>
        <w:rPr>
          <w:rFonts w:asciiTheme="majorHAnsi" w:hAnsiTheme="majorHAnsi"/>
          <w:b/>
          <w:sz w:val="24"/>
          <w:szCs w:val="24"/>
        </w:rPr>
      </w:pPr>
    </w:p>
    <w:p w14:paraId="7D91A43C" w14:textId="77777777" w:rsidR="004F7AA3" w:rsidRDefault="004F7AA3" w:rsidP="003D20D5">
      <w:pPr>
        <w:spacing w:line="360" w:lineRule="auto"/>
        <w:rPr>
          <w:rFonts w:asciiTheme="majorHAnsi" w:hAnsiTheme="majorHAnsi"/>
          <w:b/>
          <w:sz w:val="24"/>
          <w:szCs w:val="24"/>
        </w:rPr>
      </w:pPr>
    </w:p>
    <w:p w14:paraId="575690E0" w14:textId="77777777" w:rsidR="004F7AA3" w:rsidRDefault="004F7AA3" w:rsidP="003D20D5">
      <w:pPr>
        <w:spacing w:line="360" w:lineRule="auto"/>
        <w:rPr>
          <w:rFonts w:asciiTheme="majorHAnsi" w:hAnsiTheme="majorHAnsi"/>
          <w:b/>
          <w:sz w:val="24"/>
          <w:szCs w:val="24"/>
        </w:rPr>
      </w:pPr>
    </w:p>
    <w:p w14:paraId="2F00BD9D" w14:textId="77777777" w:rsidR="004F7AA3" w:rsidRDefault="004F7AA3" w:rsidP="003D20D5">
      <w:pPr>
        <w:spacing w:line="360" w:lineRule="auto"/>
        <w:rPr>
          <w:rFonts w:asciiTheme="majorHAnsi" w:hAnsiTheme="majorHAnsi"/>
          <w:b/>
          <w:sz w:val="24"/>
          <w:szCs w:val="24"/>
        </w:rPr>
      </w:pPr>
    </w:p>
    <w:p w14:paraId="4A76FA83" w14:textId="77777777" w:rsidR="004F7AA3" w:rsidRDefault="004F7AA3" w:rsidP="003D20D5">
      <w:pPr>
        <w:spacing w:line="360" w:lineRule="auto"/>
        <w:rPr>
          <w:rFonts w:asciiTheme="majorHAnsi" w:hAnsiTheme="majorHAnsi"/>
          <w:b/>
          <w:sz w:val="24"/>
          <w:szCs w:val="24"/>
        </w:rPr>
      </w:pPr>
    </w:p>
    <w:p w14:paraId="5175628F" w14:textId="77777777" w:rsidR="004F7AA3" w:rsidRDefault="004F7AA3" w:rsidP="003D20D5">
      <w:pPr>
        <w:spacing w:line="360" w:lineRule="auto"/>
        <w:rPr>
          <w:rFonts w:asciiTheme="majorHAnsi" w:hAnsiTheme="majorHAnsi"/>
          <w:b/>
          <w:sz w:val="24"/>
          <w:szCs w:val="24"/>
        </w:rPr>
      </w:pPr>
    </w:p>
    <w:p w14:paraId="1F52E22A" w14:textId="77777777" w:rsidR="004F7AA3" w:rsidRDefault="00B07613" w:rsidP="003D20D5">
      <w:pPr>
        <w:spacing w:line="360" w:lineRule="auto"/>
        <w:rPr>
          <w:rFonts w:asciiTheme="majorHAnsi" w:hAnsiTheme="majorHAnsi"/>
          <w:b/>
          <w:sz w:val="24"/>
          <w:szCs w:val="24"/>
        </w:rPr>
      </w:pPr>
      <w:r>
        <w:rPr>
          <w:rFonts w:asciiTheme="majorHAnsi" w:hAnsiTheme="majorHAnsi"/>
          <w:b/>
          <w:sz w:val="24"/>
          <w:szCs w:val="24"/>
        </w:rPr>
        <w:lastRenderedPageBreak/>
        <w:t>ΠΡΟΟΙΜΙΟ</w:t>
      </w:r>
    </w:p>
    <w:p w14:paraId="49BB3368" w14:textId="77777777"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Η «Αποστολή» της Ιεράς Αρχιεπισκοπής Αθηνών ιδρύθηκε το 2010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Σκοπός της είναι η οργάνωση και εκτέλεση, με σύγχρονα μέσα, τεχνογνωσία και ευελιξία, του φιλανθρωπικού και κοινωνικού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14:paraId="2DB007EE" w14:textId="77777777"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δυτικά Βαλκάνια, και τη Μέση Ανατολή, ενώ ετοιμάζεται να προωθήσει αντίστοιχες πρωτοβουλίες στη Λατινική Αμερική.</w:t>
      </w:r>
    </w:p>
    <w:p w14:paraId="552D058F" w14:textId="77777777" w:rsidR="00B07613" w:rsidRPr="00380E78" w:rsidRDefault="00B07613" w:rsidP="00B07613">
      <w:pPr>
        <w:spacing w:line="360" w:lineRule="auto"/>
        <w:jc w:val="both"/>
        <w:rPr>
          <w:rFonts w:ascii="Cambria" w:hAnsi="Cambria"/>
          <w:sz w:val="24"/>
          <w:szCs w:val="24"/>
        </w:rPr>
      </w:pPr>
      <w:r w:rsidRPr="00380E78">
        <w:rPr>
          <w:rFonts w:ascii="Cambria" w:hAnsi="Cambria"/>
          <w:sz w:val="24"/>
          <w:szCs w:val="24"/>
        </w:rPr>
        <w:t>Η «Αποστολή», την 24</w:t>
      </w:r>
      <w:r w:rsidRPr="00380E78">
        <w:rPr>
          <w:rFonts w:ascii="Cambria" w:hAnsi="Cambria"/>
          <w:sz w:val="24"/>
          <w:szCs w:val="24"/>
          <w:vertAlign w:val="superscript"/>
        </w:rPr>
        <w:t>η</w:t>
      </w:r>
      <w:r w:rsidRPr="00380E78">
        <w:rPr>
          <w:rFonts w:ascii="Cambria" w:hAnsi="Cambria"/>
          <w:sz w:val="24"/>
          <w:szCs w:val="24"/>
        </w:rPr>
        <w:t>.10.2014 υπέγραψε Προγραμματική Σύμβαση με το Υπουργείο Εργασίας, Κοινωνικής Ασφάλισης και Πρόνοιας,  με αντικείμενο την χρηματοδότηση υλοποιούμενων προγραμμάτων παροχής συσκευασμένων τροφίμων σε  επωφελούμενους των Ιερών Μητροπόλεων Θράκης και Βορείου Αιγαίου και ειδικότερα σε αστέγους και άτομα που διαβιούν σε συνθήκες οι οποίες δεν εξασφαλίζουν δυνατότητα καθημερινής σίτισης εν γένει.</w:t>
      </w:r>
    </w:p>
    <w:p w14:paraId="2660DB38" w14:textId="7032B5CA" w:rsidR="00BA5B26" w:rsidRPr="00213642" w:rsidRDefault="00BA5B26" w:rsidP="00B07613">
      <w:pPr>
        <w:spacing w:line="360" w:lineRule="auto"/>
        <w:jc w:val="both"/>
        <w:rPr>
          <w:rFonts w:ascii="Cambria" w:hAnsi="Cambria"/>
          <w:sz w:val="24"/>
          <w:szCs w:val="24"/>
        </w:rPr>
      </w:pPr>
      <w:r>
        <w:rPr>
          <w:rFonts w:ascii="Cambria" w:hAnsi="Cambria"/>
          <w:sz w:val="24"/>
          <w:szCs w:val="24"/>
        </w:rPr>
        <w:t>Δ</w:t>
      </w:r>
      <w:r w:rsidR="00B07613" w:rsidRPr="00380E78">
        <w:rPr>
          <w:rFonts w:ascii="Cambria" w:hAnsi="Cambria"/>
          <w:sz w:val="24"/>
          <w:szCs w:val="24"/>
        </w:rPr>
        <w:t xml:space="preserve">υνάμει της από </w:t>
      </w:r>
      <w:r w:rsidR="00B07613">
        <w:rPr>
          <w:rFonts w:ascii="Cambria" w:hAnsi="Cambria"/>
          <w:sz w:val="24"/>
          <w:szCs w:val="24"/>
        </w:rPr>
        <w:t>02/02/2016</w:t>
      </w:r>
      <w:r w:rsidR="00B07613" w:rsidRPr="00380E78">
        <w:rPr>
          <w:rFonts w:ascii="Cambria" w:hAnsi="Cambria"/>
          <w:sz w:val="24"/>
          <w:szCs w:val="24"/>
        </w:rPr>
        <w:t xml:space="preserve"> αποφάσεως Διοικητικού Συμβουλίου της </w:t>
      </w:r>
      <w:r w:rsidR="00B07613">
        <w:rPr>
          <w:rFonts w:ascii="Cambria" w:hAnsi="Cambria"/>
          <w:sz w:val="24"/>
          <w:szCs w:val="24"/>
        </w:rPr>
        <w:t xml:space="preserve">προκήρυξε τον υπ’ αριθ. 004/2016 </w:t>
      </w:r>
      <w:r w:rsidR="00B07613" w:rsidRPr="001E77B3">
        <w:rPr>
          <w:rFonts w:ascii="Cambria" w:hAnsi="Cambria"/>
          <w:sz w:val="24"/>
          <w:szCs w:val="24"/>
        </w:rPr>
        <w:t xml:space="preserve">ηλεκτρονικό ανοικτό διεθνή διαγωνισμό με έγγραφες προσφορές </w:t>
      </w:r>
      <w:r w:rsidR="00B07613" w:rsidRPr="00380E78">
        <w:rPr>
          <w:rFonts w:ascii="Cambria" w:hAnsi="Cambria"/>
          <w:sz w:val="24"/>
          <w:szCs w:val="24"/>
        </w:rPr>
        <w:t>για την εκτέλεση έργου προμήθειας από ανάδοχο ειδών διατροφής στους ως άνω επωφελούμενους</w:t>
      </w:r>
      <w:r w:rsidR="00B07613">
        <w:rPr>
          <w:rFonts w:ascii="Cambria" w:hAnsi="Cambria"/>
          <w:sz w:val="24"/>
          <w:szCs w:val="24"/>
        </w:rPr>
        <w:t xml:space="preserve">, συμπεριλαμβανομένης της κατηγορίας </w:t>
      </w:r>
      <w:proofErr w:type="spellStart"/>
      <w:r w:rsidR="00B07613">
        <w:rPr>
          <w:rFonts w:ascii="Cambria" w:hAnsi="Cambria"/>
          <w:sz w:val="24"/>
          <w:szCs w:val="24"/>
        </w:rPr>
        <w:t>οπωρολαχανικών</w:t>
      </w:r>
      <w:proofErr w:type="spellEnd"/>
      <w:r w:rsidR="00B07613">
        <w:rPr>
          <w:rFonts w:ascii="Cambria" w:hAnsi="Cambria"/>
          <w:sz w:val="24"/>
          <w:szCs w:val="24"/>
        </w:rPr>
        <w:t xml:space="preserve"> (Ομάδα Α’)</w:t>
      </w:r>
      <w:r w:rsidR="00AF1DB5">
        <w:rPr>
          <w:rFonts w:ascii="Cambria" w:hAnsi="Cambria"/>
          <w:sz w:val="24"/>
          <w:szCs w:val="24"/>
        </w:rPr>
        <w:t>,</w:t>
      </w:r>
      <w:r w:rsidRPr="00BA5B26">
        <w:t xml:space="preserve"> </w:t>
      </w:r>
      <w:r w:rsidRPr="00BA5B26">
        <w:rPr>
          <w:rFonts w:ascii="Cambria" w:hAnsi="Cambria"/>
          <w:sz w:val="24"/>
          <w:szCs w:val="24"/>
        </w:rPr>
        <w:t>συν</w:t>
      </w:r>
      <w:r w:rsidR="00213642">
        <w:rPr>
          <w:rFonts w:ascii="Cambria" w:hAnsi="Cambria"/>
          <w:sz w:val="24"/>
          <w:szCs w:val="24"/>
        </w:rPr>
        <w:t>ολικού προϋπολογισμού 17.699,12</w:t>
      </w:r>
      <w:r w:rsidRPr="00BA5B26">
        <w:rPr>
          <w:rFonts w:ascii="Cambria" w:hAnsi="Cambria"/>
          <w:sz w:val="24"/>
          <w:szCs w:val="24"/>
        </w:rPr>
        <w:t>€</w:t>
      </w:r>
      <w:r w:rsidR="00B07613">
        <w:rPr>
          <w:rFonts w:ascii="Cambria" w:hAnsi="Cambria"/>
          <w:sz w:val="24"/>
          <w:szCs w:val="24"/>
        </w:rPr>
        <w:t xml:space="preserve">. </w:t>
      </w:r>
    </w:p>
    <w:p w14:paraId="3B3B1F75" w14:textId="6CC6AE89" w:rsidR="00B07613" w:rsidRDefault="00B07613" w:rsidP="00B07613">
      <w:pPr>
        <w:spacing w:line="360" w:lineRule="auto"/>
        <w:jc w:val="both"/>
        <w:rPr>
          <w:rFonts w:ascii="Cambria" w:hAnsi="Cambria"/>
          <w:sz w:val="24"/>
          <w:szCs w:val="24"/>
        </w:rPr>
      </w:pPr>
      <w:r>
        <w:rPr>
          <w:rFonts w:ascii="Cambria" w:hAnsi="Cambria"/>
          <w:sz w:val="24"/>
          <w:szCs w:val="24"/>
        </w:rPr>
        <w:lastRenderedPageBreak/>
        <w:t xml:space="preserve">Δυνάμει της από 25/04/2016 αποφάσεως του Διοικητικού Συμβουλίου της ο ως άνω διαγωνισμός αναφορικά με την προμήθεια των ειδών </w:t>
      </w:r>
      <w:proofErr w:type="spellStart"/>
      <w:r>
        <w:rPr>
          <w:rFonts w:ascii="Cambria" w:hAnsi="Cambria"/>
          <w:sz w:val="24"/>
          <w:szCs w:val="24"/>
        </w:rPr>
        <w:t>οπωρολαχανικών</w:t>
      </w:r>
      <w:proofErr w:type="spellEnd"/>
      <w:r>
        <w:rPr>
          <w:rFonts w:ascii="Cambria" w:hAnsi="Cambria"/>
          <w:sz w:val="24"/>
          <w:szCs w:val="24"/>
        </w:rPr>
        <w:t xml:space="preserve"> (Ομάδα Α΄) ματαιώθηκε. </w:t>
      </w:r>
    </w:p>
    <w:p w14:paraId="6632A38B" w14:textId="2B4F118C" w:rsidR="004F7AA3" w:rsidRPr="00CD7162" w:rsidRDefault="00B07613" w:rsidP="003D20D5">
      <w:pPr>
        <w:spacing w:line="360" w:lineRule="auto"/>
        <w:jc w:val="both"/>
        <w:rPr>
          <w:rFonts w:ascii="Cambria" w:hAnsi="Cambria"/>
          <w:sz w:val="24"/>
          <w:szCs w:val="24"/>
        </w:rPr>
      </w:pPr>
      <w:r>
        <w:rPr>
          <w:rFonts w:ascii="Cambria" w:hAnsi="Cambria"/>
          <w:sz w:val="24"/>
          <w:szCs w:val="24"/>
        </w:rPr>
        <w:t xml:space="preserve">Κατόπιν των ανωτέρω </w:t>
      </w:r>
      <w:r w:rsidRPr="00380E78">
        <w:rPr>
          <w:rFonts w:ascii="Cambria" w:hAnsi="Cambria"/>
          <w:sz w:val="24"/>
          <w:szCs w:val="24"/>
        </w:rPr>
        <w:t xml:space="preserve">δυνάμει της από </w:t>
      </w:r>
      <w:r w:rsidR="00CD7162" w:rsidRPr="00384362">
        <w:rPr>
          <w:rFonts w:ascii="Cambria" w:hAnsi="Cambria"/>
          <w:sz w:val="24"/>
          <w:szCs w:val="24"/>
        </w:rPr>
        <w:t>10/05</w:t>
      </w:r>
      <w:r w:rsidRPr="00384362">
        <w:rPr>
          <w:rFonts w:ascii="Cambria" w:hAnsi="Cambria"/>
          <w:sz w:val="24"/>
          <w:szCs w:val="24"/>
        </w:rPr>
        <w:t>/2016</w:t>
      </w:r>
      <w:r w:rsidRPr="00380E78">
        <w:rPr>
          <w:rFonts w:ascii="Cambria" w:hAnsi="Cambria"/>
          <w:sz w:val="24"/>
          <w:szCs w:val="24"/>
        </w:rPr>
        <w:t xml:space="preserve"> αποφά</w:t>
      </w:r>
      <w:r>
        <w:rPr>
          <w:rFonts w:ascii="Cambria" w:hAnsi="Cambria"/>
          <w:sz w:val="24"/>
          <w:szCs w:val="24"/>
        </w:rPr>
        <w:t>σεως Διοικητικού Συμβουλίου της, η «Αποστολή» προσκαλεί</w:t>
      </w:r>
      <w:r w:rsidR="00BA5B26">
        <w:rPr>
          <w:rFonts w:ascii="Cambria" w:hAnsi="Cambria"/>
          <w:sz w:val="24"/>
          <w:szCs w:val="24"/>
        </w:rPr>
        <w:t xml:space="preserve"> τους ενδιαφερόμενους στην</w:t>
      </w:r>
      <w:r>
        <w:rPr>
          <w:rFonts w:ascii="Cambria" w:hAnsi="Cambria"/>
          <w:sz w:val="24"/>
          <w:szCs w:val="24"/>
        </w:rPr>
        <w:t xml:space="preserve"> υποβολή </w:t>
      </w:r>
      <w:r w:rsidR="00BA5B26">
        <w:rPr>
          <w:rFonts w:ascii="Cambria" w:hAnsi="Cambria"/>
          <w:sz w:val="24"/>
          <w:szCs w:val="24"/>
        </w:rPr>
        <w:t>έγγραφων προσφορών</w:t>
      </w:r>
      <w:r w:rsidRPr="001E77B3">
        <w:rPr>
          <w:rFonts w:ascii="Cambria" w:hAnsi="Cambria"/>
          <w:sz w:val="24"/>
          <w:szCs w:val="24"/>
        </w:rPr>
        <w:t xml:space="preserve"> </w:t>
      </w:r>
      <w:r w:rsidRPr="00380E78">
        <w:rPr>
          <w:rFonts w:ascii="Cambria" w:hAnsi="Cambria"/>
          <w:sz w:val="24"/>
          <w:szCs w:val="24"/>
        </w:rPr>
        <w:t>για την εκτέλεση έργ</w:t>
      </w:r>
      <w:r>
        <w:rPr>
          <w:rFonts w:ascii="Cambria" w:hAnsi="Cambria"/>
          <w:sz w:val="24"/>
          <w:szCs w:val="24"/>
        </w:rPr>
        <w:t xml:space="preserve">ου προμήθειας από ανάδοχο </w:t>
      </w:r>
      <w:proofErr w:type="spellStart"/>
      <w:r>
        <w:rPr>
          <w:rFonts w:ascii="Cambria" w:hAnsi="Cambria"/>
          <w:sz w:val="24"/>
          <w:szCs w:val="24"/>
        </w:rPr>
        <w:t>οπωρολαχανικών</w:t>
      </w:r>
      <w:proofErr w:type="spellEnd"/>
      <w:r>
        <w:rPr>
          <w:rFonts w:ascii="Cambria" w:hAnsi="Cambria"/>
          <w:sz w:val="24"/>
          <w:szCs w:val="24"/>
        </w:rPr>
        <w:t xml:space="preserve"> </w:t>
      </w:r>
      <w:r w:rsidRPr="00380E78">
        <w:rPr>
          <w:rFonts w:ascii="Cambria" w:hAnsi="Cambria"/>
          <w:sz w:val="24"/>
          <w:szCs w:val="24"/>
        </w:rPr>
        <w:t>στους ως άνω επωφελούμενους σύμφωνα με τους όρους κα</w:t>
      </w:r>
      <w:r>
        <w:rPr>
          <w:rFonts w:ascii="Cambria" w:hAnsi="Cambria"/>
          <w:sz w:val="24"/>
          <w:szCs w:val="24"/>
        </w:rPr>
        <w:t>ι τις προϋποθέσεις της παρούσης.</w:t>
      </w:r>
    </w:p>
    <w:p w14:paraId="3FB8F5BF" w14:textId="77777777" w:rsidR="004F7AA3" w:rsidRDefault="004F7AA3" w:rsidP="003D20D5">
      <w:pPr>
        <w:spacing w:line="360" w:lineRule="auto"/>
        <w:jc w:val="both"/>
        <w:rPr>
          <w:rFonts w:asciiTheme="majorHAnsi" w:hAnsiTheme="majorHAnsi"/>
          <w:b/>
          <w:sz w:val="24"/>
          <w:szCs w:val="24"/>
        </w:rPr>
      </w:pPr>
      <w:r>
        <w:rPr>
          <w:rFonts w:asciiTheme="majorHAnsi" w:hAnsiTheme="majorHAnsi"/>
          <w:b/>
          <w:sz w:val="24"/>
          <w:szCs w:val="24"/>
        </w:rPr>
        <w:t xml:space="preserve">ΆΡΘΡΟ 1. </w:t>
      </w:r>
      <w:r w:rsidR="00B07613">
        <w:rPr>
          <w:rFonts w:asciiTheme="majorHAnsi" w:hAnsiTheme="majorHAnsi"/>
          <w:b/>
          <w:sz w:val="24"/>
          <w:szCs w:val="24"/>
        </w:rPr>
        <w:t>ΝΟΜΙΚΟ ΚΑΙ ΘΕΣΜΙΚΟ ΠΛΑΙΣΙΟ ΤΗΣ ΠΡΟΣΚΛΗΣΗΣ</w:t>
      </w:r>
    </w:p>
    <w:p w14:paraId="35B86998"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Ο Καν. (ΕΚ) 2195/2002 περί καθιέρωσης του κοινού λεξιλογίου για τις δημόσιες συμβάσεις (CPV), όπως τροποποιήθηκε με τον Καν. (ΕΚ) 2013/2008 της Επιτροπής.</w:t>
      </w:r>
    </w:p>
    <w:p w14:paraId="7EB7B173"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Το Π.Δ. 118/2007 «Κανονισμός Προμηθειών του Δημοσίου» (ΦΕΚ 150/Α΄/2007)</w:t>
      </w:r>
    </w:p>
    <w:p w14:paraId="681F82AF" w14:textId="77777777" w:rsidR="00CD7162" w:rsidRDefault="00CD7162" w:rsidP="00CD7162">
      <w:pPr>
        <w:pStyle w:val="a6"/>
        <w:numPr>
          <w:ilvl w:val="0"/>
          <w:numId w:val="5"/>
        </w:numPr>
        <w:spacing w:line="360" w:lineRule="auto"/>
        <w:jc w:val="both"/>
        <w:rPr>
          <w:rFonts w:ascii="Cambria" w:hAnsi="Cambria"/>
          <w:sz w:val="24"/>
          <w:szCs w:val="24"/>
        </w:rPr>
      </w:pPr>
      <w:r w:rsidRPr="00CD7162">
        <w:rPr>
          <w:rFonts w:ascii="Cambria" w:hAnsi="Cambria"/>
          <w:sz w:val="24"/>
          <w:szCs w:val="24"/>
        </w:rPr>
        <w:t>Οι διατάξεις της αριθ. Γ.Π.:Π(2)γ/οικ.78327/22.7.2005 (ΦΕΚ 1079/2005 Β΄) Κοινής Υπουργικής Απόφασης με θέμα: «Σύναψη Προγραμματικών Συμβάσεων του Υπουργείου Υγείας και Κοινωνικής Αλληλεγγύης».</w:t>
      </w:r>
    </w:p>
    <w:p w14:paraId="538AE6CD" w14:textId="2EF762D2" w:rsidR="00AF1DB5" w:rsidRDefault="00AF1DB5" w:rsidP="00AF1DB5">
      <w:pPr>
        <w:pStyle w:val="a6"/>
        <w:numPr>
          <w:ilvl w:val="0"/>
          <w:numId w:val="5"/>
        </w:numPr>
        <w:spacing w:line="360" w:lineRule="auto"/>
        <w:jc w:val="both"/>
        <w:rPr>
          <w:rFonts w:ascii="Cambria" w:hAnsi="Cambria"/>
          <w:sz w:val="24"/>
          <w:szCs w:val="24"/>
        </w:rPr>
      </w:pPr>
      <w:r w:rsidRPr="00AF1DB5">
        <w:rPr>
          <w:rFonts w:ascii="Cambria" w:hAnsi="Cambria"/>
          <w:sz w:val="24"/>
          <w:szCs w:val="24"/>
        </w:rPr>
        <w:t xml:space="preserve">Ο Ν. 4281/2014 (ΦΕΚ 160/Α/8-8-2014) </w:t>
      </w:r>
      <w:r>
        <w:rPr>
          <w:rFonts w:ascii="Cambria" w:hAnsi="Cambria"/>
          <w:sz w:val="24"/>
          <w:szCs w:val="24"/>
        </w:rPr>
        <w:t xml:space="preserve">με θέμα </w:t>
      </w:r>
      <w:r w:rsidRPr="00AF1DB5">
        <w:rPr>
          <w:rFonts w:ascii="Cambria" w:hAnsi="Cambria"/>
          <w:sz w:val="24"/>
          <w:szCs w:val="24"/>
        </w:rPr>
        <w:t>«Μέτρα στήριξης και ανάπτυξης της ελληνικής οικονομίας, οργανωτικά θέματα Υπουργείου οικονομικών και άλλες διατάξεις.</w:t>
      </w:r>
    </w:p>
    <w:p w14:paraId="1BE561CC" w14:textId="77777777" w:rsidR="00CD7162" w:rsidRPr="00CD7162" w:rsidRDefault="00CD7162" w:rsidP="00CD7162">
      <w:pPr>
        <w:pStyle w:val="a6"/>
        <w:numPr>
          <w:ilvl w:val="0"/>
          <w:numId w:val="5"/>
        </w:numPr>
        <w:spacing w:line="360" w:lineRule="auto"/>
        <w:jc w:val="both"/>
        <w:rPr>
          <w:rFonts w:ascii="Cambria" w:hAnsi="Cambria"/>
          <w:sz w:val="24"/>
          <w:szCs w:val="24"/>
        </w:rPr>
      </w:pPr>
      <w:r>
        <w:rPr>
          <w:rFonts w:ascii="Cambria" w:hAnsi="Cambria"/>
          <w:sz w:val="24"/>
          <w:szCs w:val="24"/>
        </w:rPr>
        <w:t>Ο ισχύων Κανονισμός Προμηθειών της «Αποστολής».</w:t>
      </w:r>
    </w:p>
    <w:p w14:paraId="49E58A01" w14:textId="77777777" w:rsidR="00B07613" w:rsidRDefault="00B07613" w:rsidP="003D20D5">
      <w:pPr>
        <w:spacing w:line="360" w:lineRule="auto"/>
        <w:jc w:val="both"/>
        <w:rPr>
          <w:rFonts w:asciiTheme="majorHAnsi" w:hAnsiTheme="majorHAnsi"/>
          <w:b/>
          <w:sz w:val="24"/>
          <w:szCs w:val="24"/>
        </w:rPr>
      </w:pPr>
      <w:r>
        <w:rPr>
          <w:rFonts w:asciiTheme="majorHAnsi" w:hAnsiTheme="majorHAnsi"/>
          <w:b/>
          <w:sz w:val="24"/>
          <w:szCs w:val="24"/>
        </w:rPr>
        <w:t xml:space="preserve">ΆΡΘΡΟ 2. ΑΝΤΙΚΕΙΜΕΝΟ ΤΗΣ ΠΡΟΣΚΛΗΣΗΣ – ΚΡΙΤΗΡΙΟ ΚΑΤΑΚΥΡΩΣΗΣ – ΔΙΑΡΚΕΙΑ ΕΚΤΕΛΕΣΗΣ ΤΗΣ ΠΡΟΜΗΘΕΙΑΣ </w:t>
      </w:r>
    </w:p>
    <w:p w14:paraId="05EC195D" w14:textId="77777777" w:rsidR="000B1BA9" w:rsidRPr="000B1BA9" w:rsidRDefault="000B1BA9" w:rsidP="000B1BA9">
      <w:pPr>
        <w:autoSpaceDE w:val="0"/>
        <w:autoSpaceDN w:val="0"/>
        <w:adjustRightInd w:val="0"/>
        <w:spacing w:after="0" w:line="360" w:lineRule="auto"/>
        <w:jc w:val="both"/>
        <w:rPr>
          <w:rFonts w:ascii="Cambria" w:eastAsia="Calibri" w:hAnsi="Cambria" w:cs="Book Antiqua"/>
          <w:color w:val="000000"/>
          <w:sz w:val="24"/>
          <w:szCs w:val="24"/>
        </w:rPr>
      </w:pPr>
      <w:r w:rsidRPr="000B1BA9">
        <w:rPr>
          <w:rFonts w:ascii="Cambria" w:eastAsia="Calibri" w:hAnsi="Cambria" w:cs="Book Antiqua"/>
          <w:b/>
          <w:color w:val="000000"/>
          <w:sz w:val="24"/>
          <w:szCs w:val="24"/>
        </w:rPr>
        <w:t>2.1.</w:t>
      </w:r>
      <w:r w:rsidRPr="000B1BA9">
        <w:rPr>
          <w:rFonts w:ascii="Cambria" w:eastAsia="Calibri" w:hAnsi="Cambria" w:cs="Book Antiqua"/>
          <w:color w:val="000000"/>
          <w:sz w:val="24"/>
          <w:szCs w:val="24"/>
        </w:rPr>
        <w:t xml:space="preserve"> Το έργο αφορά στην προμήθεια, μεταφορά και διανομή </w:t>
      </w:r>
      <w:r w:rsidR="007B3654">
        <w:rPr>
          <w:rFonts w:ascii="Cambria" w:eastAsia="Calibri" w:hAnsi="Cambria" w:cs="Book Antiqua"/>
          <w:color w:val="000000"/>
          <w:sz w:val="24"/>
          <w:szCs w:val="24"/>
        </w:rPr>
        <w:t xml:space="preserve">φρέσκων </w:t>
      </w:r>
      <w:r>
        <w:rPr>
          <w:rFonts w:ascii="Cambria" w:eastAsia="Calibri" w:hAnsi="Cambria" w:cs="Book Antiqua"/>
          <w:color w:val="000000"/>
          <w:sz w:val="24"/>
          <w:szCs w:val="24"/>
        </w:rPr>
        <w:t xml:space="preserve"> </w:t>
      </w:r>
      <w:proofErr w:type="spellStart"/>
      <w:r>
        <w:rPr>
          <w:rFonts w:ascii="Cambria" w:eastAsia="Calibri" w:hAnsi="Cambria" w:cs="Book Antiqua"/>
          <w:color w:val="000000"/>
          <w:sz w:val="24"/>
          <w:szCs w:val="24"/>
        </w:rPr>
        <w:t>οπωρολαχανικών</w:t>
      </w:r>
      <w:proofErr w:type="spellEnd"/>
      <w:r w:rsidR="00CD7162" w:rsidRPr="00CD7162">
        <w:rPr>
          <w:rFonts w:ascii="Cambria" w:eastAsia="Calibri" w:hAnsi="Cambria" w:cs="Book Antiqua"/>
          <w:color w:val="000000"/>
          <w:sz w:val="24"/>
          <w:szCs w:val="24"/>
        </w:rPr>
        <w:t xml:space="preserve">, </w:t>
      </w:r>
      <w:r w:rsidR="00CD7162">
        <w:rPr>
          <w:rFonts w:ascii="Cambria" w:eastAsia="Calibri" w:hAnsi="Cambria" w:cs="Book Antiqua"/>
          <w:color w:val="000000"/>
          <w:sz w:val="24"/>
          <w:szCs w:val="24"/>
        </w:rPr>
        <w:t xml:space="preserve">κατ’ είδος </w:t>
      </w:r>
      <w:r w:rsidR="003A6E18">
        <w:rPr>
          <w:rFonts w:ascii="Cambria" w:eastAsia="Calibri" w:hAnsi="Cambria" w:cs="Book Antiqua"/>
          <w:color w:val="000000"/>
          <w:sz w:val="24"/>
          <w:szCs w:val="24"/>
        </w:rPr>
        <w:t xml:space="preserve">και ποσότητα </w:t>
      </w:r>
      <w:r w:rsidR="00CD7162">
        <w:rPr>
          <w:rFonts w:ascii="Cambria" w:eastAsia="Calibri" w:hAnsi="Cambria" w:cs="Book Antiqua"/>
          <w:color w:val="000000"/>
          <w:sz w:val="24"/>
          <w:szCs w:val="24"/>
        </w:rPr>
        <w:t>που περιγράφεται κατωτέρω υπό 2.3.,</w:t>
      </w:r>
      <w:r>
        <w:rPr>
          <w:rFonts w:ascii="Cambria" w:eastAsia="Calibri" w:hAnsi="Cambria" w:cs="Book Antiqua"/>
          <w:color w:val="000000"/>
          <w:sz w:val="24"/>
          <w:szCs w:val="24"/>
        </w:rPr>
        <w:t xml:space="preserve"> </w:t>
      </w:r>
      <w:r w:rsidRPr="000B1BA9">
        <w:rPr>
          <w:rFonts w:ascii="Cambria" w:eastAsia="Calibri" w:hAnsi="Cambria" w:cs="Book Antiqua"/>
          <w:color w:val="000000"/>
          <w:sz w:val="24"/>
          <w:szCs w:val="24"/>
        </w:rPr>
        <w:t>στους επωφελούμενους των ενοριών των Ιερών Μητροπόλεων της Θράκης και του Βορείου Αιγαίου, σύμφωνα με τις τεχνικές προ</w:t>
      </w:r>
      <w:r>
        <w:rPr>
          <w:rFonts w:ascii="Cambria" w:eastAsia="Calibri" w:hAnsi="Cambria" w:cs="Book Antiqua"/>
          <w:color w:val="000000"/>
          <w:sz w:val="24"/>
          <w:szCs w:val="24"/>
        </w:rPr>
        <w:t>διαγραφές  της παρούσης πρόσκλησ</w:t>
      </w:r>
      <w:r w:rsidR="00CD7162">
        <w:rPr>
          <w:rFonts w:ascii="Cambria" w:eastAsia="Calibri" w:hAnsi="Cambria" w:cs="Book Antiqua"/>
          <w:color w:val="000000"/>
          <w:sz w:val="24"/>
          <w:szCs w:val="24"/>
        </w:rPr>
        <w:t>ης.</w:t>
      </w:r>
    </w:p>
    <w:p w14:paraId="4D95C5D3" w14:textId="77777777" w:rsidR="000B1BA9" w:rsidRPr="000B1BA9" w:rsidRDefault="000B1BA9" w:rsidP="000B1BA9">
      <w:pPr>
        <w:autoSpaceDE w:val="0"/>
        <w:autoSpaceDN w:val="0"/>
        <w:adjustRightInd w:val="0"/>
        <w:spacing w:after="0" w:line="360" w:lineRule="auto"/>
        <w:jc w:val="both"/>
        <w:rPr>
          <w:rFonts w:ascii="Cambria" w:eastAsia="Calibri" w:hAnsi="Cambria" w:cs="Times New Roman"/>
          <w:bCs/>
          <w:sz w:val="24"/>
          <w:szCs w:val="24"/>
        </w:rPr>
      </w:pPr>
      <w:r w:rsidRPr="000B1BA9">
        <w:rPr>
          <w:rFonts w:ascii="Cambria" w:eastAsia="Calibri" w:hAnsi="Cambria" w:cs="Times New Roman"/>
          <w:b/>
          <w:sz w:val="24"/>
          <w:szCs w:val="24"/>
        </w:rPr>
        <w:t>2.2</w:t>
      </w:r>
      <w:r>
        <w:rPr>
          <w:rFonts w:ascii="Cambria" w:eastAsia="Calibri" w:hAnsi="Cambria" w:cs="Times New Roman"/>
          <w:sz w:val="24"/>
          <w:szCs w:val="24"/>
        </w:rPr>
        <w:t>. Οι τεχνικές προδιαγραφές του προσφερόμενου προϊόντος</w:t>
      </w:r>
      <w:r w:rsidRPr="000B1BA9">
        <w:rPr>
          <w:rFonts w:ascii="Cambria" w:eastAsia="Calibri" w:hAnsi="Cambria" w:cs="Times New Roman"/>
          <w:sz w:val="24"/>
          <w:szCs w:val="24"/>
        </w:rPr>
        <w:t xml:space="preserve"> ορίζονται στο </w:t>
      </w:r>
      <w:r w:rsidRPr="000B1BA9">
        <w:rPr>
          <w:rFonts w:ascii="Cambria" w:eastAsia="Calibri" w:hAnsi="Cambria" w:cs="Times New Roman"/>
          <w:b/>
          <w:bCs/>
          <w:sz w:val="24"/>
          <w:szCs w:val="24"/>
        </w:rPr>
        <w:t xml:space="preserve"> ΠΑΡΑΡΤΗΜΑ Α’ </w:t>
      </w:r>
      <w:r w:rsidRPr="000B1BA9">
        <w:rPr>
          <w:rFonts w:ascii="Cambria" w:eastAsia="Calibri" w:hAnsi="Cambria" w:cs="Times New Roman"/>
          <w:bCs/>
          <w:sz w:val="24"/>
          <w:szCs w:val="24"/>
        </w:rPr>
        <w:t>της παρούσης</w:t>
      </w:r>
      <w:r w:rsidRPr="000B1BA9">
        <w:rPr>
          <w:rFonts w:ascii="Cambria" w:eastAsia="Calibri" w:hAnsi="Cambria" w:cs="Times New Roman"/>
          <w:b/>
          <w:bCs/>
          <w:sz w:val="24"/>
          <w:szCs w:val="24"/>
        </w:rPr>
        <w:t xml:space="preserve">, </w:t>
      </w:r>
      <w:r w:rsidRPr="000B1BA9">
        <w:rPr>
          <w:rFonts w:ascii="Cambria" w:eastAsia="Calibri" w:hAnsi="Cambria" w:cs="Times New Roman"/>
          <w:bCs/>
          <w:sz w:val="24"/>
          <w:szCs w:val="24"/>
        </w:rPr>
        <w:t>το οποίο αποτελεί αναπόσπαστο μέρος αυτής.</w:t>
      </w:r>
    </w:p>
    <w:p w14:paraId="05D2FC9C" w14:textId="77777777" w:rsidR="000B1BA9" w:rsidRPr="000B1BA9" w:rsidRDefault="000B1BA9"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lastRenderedPageBreak/>
        <w:t xml:space="preserve">2.3. ΝΩΠΑ ΟΠΩΡΟΛΑΧΑΝΙΚΑ: ΚΩΔΙΚΟΣ </w:t>
      </w:r>
      <w:r w:rsidRPr="000B1BA9">
        <w:rPr>
          <w:rFonts w:ascii="Cambria" w:eastAsia="Calibri" w:hAnsi="Cambria" w:cs="Times New Roman"/>
          <w:b/>
          <w:sz w:val="24"/>
          <w:szCs w:val="24"/>
          <w:lang w:val="en-US"/>
        </w:rPr>
        <w:t>CPV</w:t>
      </w:r>
      <w:r w:rsidRPr="000B1BA9">
        <w:rPr>
          <w:rFonts w:ascii="Cambria" w:eastAsia="Calibri" w:hAnsi="Cambria" w:cs="Times New Roman"/>
          <w:b/>
          <w:sz w:val="24"/>
          <w:szCs w:val="24"/>
        </w:rPr>
        <w:t xml:space="preserve"> 15300000-1 «Φρούτα, λαχανικά και συναφή προϊόντα»</w:t>
      </w:r>
    </w:p>
    <w:tbl>
      <w:tblPr>
        <w:tblW w:w="8235" w:type="dxa"/>
        <w:tblLook w:val="04A0" w:firstRow="1" w:lastRow="0" w:firstColumn="1" w:lastColumn="0" w:noHBand="0" w:noVBand="1"/>
      </w:tblPr>
      <w:tblGrid>
        <w:gridCol w:w="733"/>
        <w:gridCol w:w="1907"/>
        <w:gridCol w:w="2289"/>
        <w:gridCol w:w="3306"/>
      </w:tblGrid>
      <w:tr w:rsidR="007B3654" w:rsidRPr="000B1BA9" w14:paraId="59AA3AFB" w14:textId="77777777" w:rsidTr="00BA5B26">
        <w:trPr>
          <w:trHeight w:val="1647"/>
        </w:trPr>
        <w:tc>
          <w:tcPr>
            <w:tcW w:w="733" w:type="dxa"/>
            <w:tcBorders>
              <w:top w:val="single" w:sz="4" w:space="0" w:color="auto"/>
              <w:left w:val="single" w:sz="4" w:space="0" w:color="auto"/>
              <w:bottom w:val="single" w:sz="4" w:space="0" w:color="auto"/>
              <w:right w:val="single" w:sz="4" w:space="0" w:color="auto"/>
            </w:tcBorders>
            <w:hideMark/>
          </w:tcPr>
          <w:p w14:paraId="0A318EB1"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Α/Α</w:t>
            </w:r>
          </w:p>
        </w:tc>
        <w:tc>
          <w:tcPr>
            <w:tcW w:w="1907" w:type="dxa"/>
            <w:tcBorders>
              <w:top w:val="single" w:sz="4" w:space="0" w:color="auto"/>
              <w:left w:val="single" w:sz="4" w:space="0" w:color="auto"/>
              <w:bottom w:val="single" w:sz="4" w:space="0" w:color="auto"/>
              <w:right w:val="single" w:sz="4" w:space="0" w:color="auto"/>
            </w:tcBorders>
            <w:hideMark/>
          </w:tcPr>
          <w:p w14:paraId="2A3BE19C"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ΕΙΔΟΣ</w:t>
            </w:r>
          </w:p>
        </w:tc>
        <w:tc>
          <w:tcPr>
            <w:tcW w:w="2289" w:type="dxa"/>
            <w:tcBorders>
              <w:top w:val="single" w:sz="4" w:space="0" w:color="auto"/>
              <w:left w:val="single" w:sz="4" w:space="0" w:color="auto"/>
              <w:bottom w:val="single" w:sz="4" w:space="0" w:color="auto"/>
              <w:right w:val="single" w:sz="4" w:space="0" w:color="auto"/>
            </w:tcBorders>
            <w:hideMark/>
          </w:tcPr>
          <w:p w14:paraId="564AF82F" w14:textId="77777777" w:rsidR="007B3654" w:rsidRDefault="007B3654" w:rsidP="000B1BA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ΣΥΝΟΛΙΚΗ ΠΟΣΟΤΗΤΑ</w:t>
            </w:r>
          </w:p>
          <w:p w14:paraId="15200D1A" w14:textId="77777777" w:rsidR="007B3654" w:rsidRPr="000B1BA9" w:rsidRDefault="007B3654" w:rsidP="000B1BA9">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ΕΙΔΟΥΣ</w:t>
            </w:r>
          </w:p>
        </w:tc>
        <w:tc>
          <w:tcPr>
            <w:tcW w:w="3306" w:type="dxa"/>
            <w:tcBorders>
              <w:top w:val="single" w:sz="4" w:space="0" w:color="auto"/>
              <w:left w:val="single" w:sz="4" w:space="0" w:color="auto"/>
              <w:bottom w:val="single" w:sz="4" w:space="0" w:color="auto"/>
              <w:right w:val="single" w:sz="4" w:space="0" w:color="auto"/>
            </w:tcBorders>
          </w:tcPr>
          <w:p w14:paraId="09A352C0" w14:textId="77777777" w:rsidR="007B3654" w:rsidRPr="000B1BA9" w:rsidRDefault="007B3654" w:rsidP="00970077">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ΣΥΝΟΛΟ ΠΡΟΫΠΟΛΟΓΙΣΘΕΙΣΑΣ ΔΑΠΑΝΗΣ ΧΩΡΙΣ Φ.Π.Α.</w:t>
            </w:r>
          </w:p>
        </w:tc>
      </w:tr>
      <w:tr w:rsidR="007B3654" w:rsidRPr="000B1BA9" w14:paraId="271C73E2" w14:textId="77777777" w:rsidTr="00BA5B26">
        <w:trPr>
          <w:trHeight w:val="1038"/>
        </w:trPr>
        <w:tc>
          <w:tcPr>
            <w:tcW w:w="733" w:type="dxa"/>
            <w:tcBorders>
              <w:top w:val="single" w:sz="4" w:space="0" w:color="auto"/>
              <w:left w:val="single" w:sz="4" w:space="0" w:color="auto"/>
              <w:bottom w:val="single" w:sz="4" w:space="0" w:color="auto"/>
              <w:right w:val="single" w:sz="4" w:space="0" w:color="auto"/>
            </w:tcBorders>
            <w:hideMark/>
          </w:tcPr>
          <w:p w14:paraId="72A5A7F7" w14:textId="77777777" w:rsidR="007B3654" w:rsidRPr="000B1BA9" w:rsidRDefault="007B3654"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14:paraId="5829A770" w14:textId="77777777" w:rsidR="007B3654" w:rsidRPr="000B1BA9" w:rsidRDefault="007B3654" w:rsidP="007B3654">
            <w:pPr>
              <w:spacing w:line="360" w:lineRule="auto"/>
              <w:jc w:val="both"/>
              <w:rPr>
                <w:rFonts w:ascii="Cambria" w:eastAsia="Calibri" w:hAnsi="Cambria" w:cs="Times New Roman"/>
                <w:sz w:val="24"/>
                <w:szCs w:val="24"/>
              </w:rPr>
            </w:pPr>
            <w:r w:rsidRPr="000B1BA9">
              <w:rPr>
                <w:rFonts w:ascii="Cambria" w:eastAsia="Calibri" w:hAnsi="Cambria" w:cs="Times New Roman"/>
                <w:sz w:val="24"/>
                <w:szCs w:val="24"/>
              </w:rPr>
              <w:t xml:space="preserve">ΠΑΤΑΤΕΣ </w:t>
            </w:r>
            <w:r>
              <w:rPr>
                <w:rFonts w:ascii="Cambria" w:eastAsia="Calibri" w:hAnsi="Cambria" w:cs="Times New Roman"/>
                <w:sz w:val="24"/>
                <w:szCs w:val="24"/>
              </w:rPr>
              <w:t xml:space="preserve">ΣΕ </w:t>
            </w:r>
            <w:r w:rsidRPr="000B1BA9">
              <w:rPr>
                <w:rFonts w:ascii="Cambria" w:eastAsia="Calibri" w:hAnsi="Cambria" w:cs="Times New Roman"/>
                <w:sz w:val="24"/>
                <w:szCs w:val="24"/>
              </w:rPr>
              <w:t>ΣΥΣΚ</w:t>
            </w:r>
            <w:r>
              <w:rPr>
                <w:rFonts w:ascii="Cambria" w:eastAsia="Calibri" w:hAnsi="Cambria" w:cs="Times New Roman"/>
                <w:sz w:val="24"/>
                <w:szCs w:val="24"/>
              </w:rPr>
              <w:t>ΕΥΑΣΙΑ</w:t>
            </w:r>
            <w:r w:rsidRPr="000B1BA9">
              <w:rPr>
                <w:rFonts w:ascii="Cambria" w:eastAsia="Calibri" w:hAnsi="Cambria" w:cs="Times New Roman"/>
                <w:sz w:val="24"/>
                <w:szCs w:val="24"/>
              </w:rPr>
              <w:t xml:space="preserve"> 3 ΚΛ</w:t>
            </w:r>
          </w:p>
        </w:tc>
        <w:tc>
          <w:tcPr>
            <w:tcW w:w="2289" w:type="dxa"/>
            <w:tcBorders>
              <w:top w:val="single" w:sz="4" w:space="0" w:color="auto"/>
              <w:left w:val="single" w:sz="4" w:space="0" w:color="auto"/>
              <w:bottom w:val="single" w:sz="4" w:space="0" w:color="auto"/>
              <w:right w:val="single" w:sz="4" w:space="0" w:color="auto"/>
            </w:tcBorders>
            <w:hideMark/>
          </w:tcPr>
          <w:p w14:paraId="51096581" w14:textId="458276B8" w:rsidR="007B3654" w:rsidRPr="000B1BA9" w:rsidRDefault="00AE5CFF" w:rsidP="000B1BA9">
            <w:pPr>
              <w:spacing w:line="360" w:lineRule="auto"/>
              <w:jc w:val="both"/>
              <w:rPr>
                <w:rFonts w:ascii="Cambria" w:eastAsia="Calibri" w:hAnsi="Cambria" w:cs="Times New Roman"/>
                <w:b/>
                <w:sz w:val="24"/>
                <w:szCs w:val="24"/>
              </w:rPr>
            </w:pPr>
            <w:r>
              <w:rPr>
                <w:rFonts w:ascii="Cambria" w:hAnsi="Cambria"/>
                <w:sz w:val="24"/>
                <w:szCs w:val="24"/>
                <w:lang w:val="en-US"/>
              </w:rPr>
              <w:t>36</w:t>
            </w:r>
            <w:r w:rsidR="007B3654" w:rsidRPr="00C349EC">
              <w:rPr>
                <w:rFonts w:ascii="Cambria" w:hAnsi="Cambria"/>
                <w:sz w:val="24"/>
                <w:szCs w:val="24"/>
              </w:rPr>
              <w:t>.000</w:t>
            </w:r>
            <w:r w:rsidR="007B3654">
              <w:rPr>
                <w:rFonts w:ascii="Cambria" w:hAnsi="Cambria"/>
                <w:sz w:val="24"/>
                <w:szCs w:val="24"/>
              </w:rPr>
              <w:t xml:space="preserve"> ΚΙΛΑ</w:t>
            </w:r>
          </w:p>
        </w:tc>
        <w:tc>
          <w:tcPr>
            <w:tcW w:w="3306" w:type="dxa"/>
            <w:tcBorders>
              <w:top w:val="single" w:sz="4" w:space="0" w:color="auto"/>
              <w:left w:val="single" w:sz="4" w:space="0" w:color="auto"/>
              <w:bottom w:val="single" w:sz="4" w:space="0" w:color="auto"/>
              <w:right w:val="single" w:sz="4" w:space="0" w:color="auto"/>
            </w:tcBorders>
          </w:tcPr>
          <w:p w14:paraId="7087DC54" w14:textId="77777777" w:rsidR="007B3654" w:rsidRPr="000B1BA9" w:rsidRDefault="007B3654" w:rsidP="00970077">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17.699,12€</w:t>
            </w:r>
          </w:p>
        </w:tc>
      </w:tr>
    </w:tbl>
    <w:p w14:paraId="09967833" w14:textId="77777777" w:rsidR="000B1BA9" w:rsidRPr="000B1BA9" w:rsidRDefault="000B1BA9" w:rsidP="000B1BA9">
      <w:pPr>
        <w:spacing w:line="360" w:lineRule="auto"/>
        <w:jc w:val="both"/>
        <w:rPr>
          <w:rFonts w:ascii="Cambria" w:eastAsia="Calibri" w:hAnsi="Cambria" w:cs="Times New Roman"/>
          <w:b/>
          <w:sz w:val="24"/>
          <w:szCs w:val="24"/>
        </w:rPr>
      </w:pPr>
    </w:p>
    <w:p w14:paraId="6C8E00DC" w14:textId="77777777" w:rsidR="000B1BA9" w:rsidRPr="00604C1E" w:rsidRDefault="000B1BA9" w:rsidP="000B1BA9">
      <w:pPr>
        <w:spacing w:line="360" w:lineRule="auto"/>
        <w:jc w:val="both"/>
        <w:rPr>
          <w:rFonts w:ascii="Cambria" w:hAnsi="Cambria"/>
          <w:sz w:val="24"/>
          <w:szCs w:val="24"/>
        </w:rPr>
      </w:pPr>
      <w:r>
        <w:rPr>
          <w:rFonts w:ascii="Cambria" w:hAnsi="Cambria"/>
          <w:b/>
          <w:sz w:val="24"/>
          <w:szCs w:val="24"/>
        </w:rPr>
        <w:t>2.4</w:t>
      </w:r>
      <w:r w:rsidRPr="00380E78">
        <w:rPr>
          <w:rFonts w:ascii="Cambria" w:hAnsi="Cambria"/>
          <w:b/>
          <w:sz w:val="24"/>
          <w:szCs w:val="24"/>
        </w:rPr>
        <w:t>.</w:t>
      </w:r>
      <w:r w:rsidRPr="00380E78">
        <w:rPr>
          <w:rFonts w:ascii="Cambria" w:hAnsi="Cambria"/>
          <w:sz w:val="24"/>
          <w:szCs w:val="24"/>
        </w:rPr>
        <w:t xml:space="preserve"> </w:t>
      </w:r>
      <w:r w:rsidRPr="000B1BA9">
        <w:rPr>
          <w:rFonts w:ascii="Cambria" w:hAnsi="Cambria"/>
          <w:b/>
          <w:sz w:val="24"/>
          <w:szCs w:val="24"/>
        </w:rPr>
        <w:t>Κ</w:t>
      </w:r>
      <w:r w:rsidRPr="00380E78">
        <w:rPr>
          <w:rFonts w:ascii="Cambria" w:hAnsi="Cambria"/>
          <w:b/>
          <w:sz w:val="24"/>
          <w:szCs w:val="24"/>
        </w:rPr>
        <w:t>ριτήριο κατακύρωσης</w:t>
      </w:r>
      <w:r w:rsidRPr="00380E78">
        <w:rPr>
          <w:rFonts w:ascii="Cambria" w:hAnsi="Cambria"/>
          <w:sz w:val="24"/>
          <w:szCs w:val="24"/>
        </w:rPr>
        <w:t xml:space="preserve"> είναι το μεγαλύτερο ποσοστό έκπτωσης επί τοις εκατό (%) στη νόμιμα διαμορφούμενη κάθε φορά μέση τιμή λιανικής πώλησης του είδους την ημέρα παρ</w:t>
      </w:r>
      <w:r>
        <w:rPr>
          <w:rFonts w:ascii="Cambria" w:hAnsi="Cambria"/>
          <w:sz w:val="24"/>
          <w:szCs w:val="24"/>
        </w:rPr>
        <w:t>άδοσης</w:t>
      </w:r>
      <w:r w:rsidRPr="00604C1E">
        <w:rPr>
          <w:rFonts w:ascii="Cambria" w:hAnsi="Cambria"/>
          <w:sz w:val="24"/>
          <w:szCs w:val="24"/>
        </w:rPr>
        <w:t xml:space="preserve">, </w:t>
      </w:r>
      <w:r w:rsidRPr="001E77B3">
        <w:rPr>
          <w:rFonts w:ascii="Cambria" w:hAnsi="Cambria"/>
          <w:sz w:val="24"/>
          <w:szCs w:val="24"/>
        </w:rPr>
        <w:t>όπως αυτή προκύπτει από το εκάστοτε εκδιδόμενο δελτίο πιστοποίησης τιμών της υπηρεσίας εμπορίου της  Περιφέρειας</w:t>
      </w:r>
      <w:r w:rsidRPr="001E77B3">
        <w:rPr>
          <w:rFonts w:cs="Calibri"/>
          <w:sz w:val="24"/>
          <w:szCs w:val="24"/>
        </w:rPr>
        <w:t xml:space="preserve"> </w:t>
      </w:r>
      <w:r w:rsidRPr="001E77B3">
        <w:rPr>
          <w:rFonts w:ascii="Cambria" w:hAnsi="Cambria"/>
          <w:sz w:val="24"/>
          <w:szCs w:val="24"/>
        </w:rPr>
        <w:t xml:space="preserve"> Ανατολικής Μακεδονίας και Θράκης .</w:t>
      </w:r>
      <w:r w:rsidRPr="00604C1E">
        <w:rPr>
          <w:rFonts w:ascii="Cambria" w:hAnsi="Cambria"/>
          <w:sz w:val="24"/>
          <w:szCs w:val="24"/>
        </w:rPr>
        <w:t xml:space="preserve"> </w:t>
      </w:r>
    </w:p>
    <w:p w14:paraId="1EC3EAF0" w14:textId="77777777" w:rsidR="000B1BA9" w:rsidRPr="00380E78" w:rsidRDefault="000B1BA9" w:rsidP="000B1BA9">
      <w:pPr>
        <w:spacing w:line="360" w:lineRule="auto"/>
        <w:jc w:val="both"/>
        <w:rPr>
          <w:rFonts w:ascii="Cambria" w:hAnsi="Cambria"/>
          <w:sz w:val="24"/>
          <w:szCs w:val="24"/>
        </w:rPr>
      </w:pPr>
      <w:r>
        <w:rPr>
          <w:rFonts w:ascii="Cambria" w:hAnsi="Cambria"/>
          <w:b/>
          <w:sz w:val="24"/>
          <w:szCs w:val="24"/>
        </w:rPr>
        <w:t>2.5</w:t>
      </w:r>
      <w:r w:rsidRPr="00380E78">
        <w:rPr>
          <w:rFonts w:ascii="Cambria" w:hAnsi="Cambria"/>
          <w:b/>
          <w:sz w:val="24"/>
          <w:szCs w:val="24"/>
        </w:rPr>
        <w:t>.</w:t>
      </w:r>
      <w:r w:rsidRPr="00380E78">
        <w:rPr>
          <w:rFonts w:ascii="Cambria" w:hAnsi="Cambria"/>
          <w:sz w:val="24"/>
          <w:szCs w:val="24"/>
        </w:rPr>
        <w:t xml:space="preserve"> Η διάρκεια εκτέλεσης της προμήθειας ορίζεται σε τέσσερεις (4) μήνες</w:t>
      </w:r>
      <w:r w:rsidRPr="00380E78">
        <w:rPr>
          <w:rFonts w:ascii="Cambria" w:hAnsi="Cambria"/>
          <w:b/>
          <w:bCs/>
          <w:sz w:val="24"/>
          <w:szCs w:val="24"/>
        </w:rPr>
        <w:t xml:space="preserve"> </w:t>
      </w:r>
      <w:r w:rsidRPr="00380E78">
        <w:rPr>
          <w:rFonts w:ascii="Cambria" w:hAnsi="Cambria"/>
          <w:sz w:val="24"/>
          <w:szCs w:val="24"/>
        </w:rPr>
        <w:t>από την ημερομηνία υπογραφής της σχετικής σύμβασης με τον ανάδοχο τ</w:t>
      </w:r>
      <w:r w:rsidR="00A55004">
        <w:rPr>
          <w:rFonts w:ascii="Cambria" w:hAnsi="Cambria"/>
          <w:sz w:val="24"/>
          <w:szCs w:val="24"/>
        </w:rPr>
        <w:t>ης πρόσκλησης</w:t>
      </w:r>
      <w:r w:rsidRPr="00380E78">
        <w:rPr>
          <w:rFonts w:ascii="Cambria" w:hAnsi="Cambria"/>
          <w:sz w:val="24"/>
          <w:szCs w:val="24"/>
        </w:rPr>
        <w:t>. Η Αναθέτουσα διατηρεί το δικαίωμα τρίμηνης παράτασης του χρόνου διάρκειας της συμβάσεως με τους ίδιους όρους και προϋποθέσεις, εντός της προϋπολογισθείσας δαπάνης. Η σύμβαση μπορεί να λυθεί και πριν τη λήξη της, εφ’ όσον ολοκληρωθεί η παράδοση και παραλαβή του συνόλου των συμβατικών ειδών διατροφής.</w:t>
      </w:r>
    </w:p>
    <w:p w14:paraId="5D18CC22" w14:textId="77777777" w:rsidR="000B1BA9" w:rsidRPr="000B1BA9" w:rsidRDefault="000B1BA9" w:rsidP="000B1BA9">
      <w:pPr>
        <w:spacing w:line="360" w:lineRule="auto"/>
        <w:jc w:val="both"/>
        <w:rPr>
          <w:rFonts w:ascii="Cambria" w:eastAsia="Calibri" w:hAnsi="Cambria" w:cs="Times New Roman"/>
          <w:b/>
          <w:sz w:val="24"/>
          <w:szCs w:val="24"/>
        </w:rPr>
      </w:pPr>
      <w:r w:rsidRPr="000B1BA9">
        <w:rPr>
          <w:rFonts w:ascii="Cambria" w:eastAsia="Calibri" w:hAnsi="Cambria" w:cs="Times New Roman"/>
          <w:b/>
          <w:sz w:val="24"/>
          <w:szCs w:val="24"/>
        </w:rPr>
        <w:t>ΆΡΘΡΟ 3 – ΠΡΟΫΠΟΛΟΓΙΣΜΟΣ – ΧΡΗΜΑΤΟΔΟΤΗΣΗ ΠΡΟΜΗΘΕΙΑΣ</w:t>
      </w:r>
    </w:p>
    <w:p w14:paraId="1B5C111E" w14:textId="77777777" w:rsidR="000B1BA9" w:rsidRPr="000B1BA9" w:rsidRDefault="000B1BA9" w:rsidP="000B1BA9">
      <w:pPr>
        <w:spacing w:line="360" w:lineRule="auto"/>
        <w:jc w:val="both"/>
        <w:rPr>
          <w:rFonts w:ascii="Cambria" w:eastAsia="Calibri" w:hAnsi="Cambria" w:cs="Times New Roman"/>
          <w:sz w:val="24"/>
          <w:szCs w:val="24"/>
        </w:rPr>
      </w:pPr>
      <w:r w:rsidRPr="000B1BA9">
        <w:rPr>
          <w:rFonts w:ascii="Cambria" w:eastAsia="Calibri" w:hAnsi="Cambria" w:cs="Times New Roman"/>
          <w:b/>
          <w:sz w:val="24"/>
          <w:szCs w:val="24"/>
        </w:rPr>
        <w:t>3.1</w:t>
      </w:r>
      <w:r w:rsidRPr="000B1BA9">
        <w:rPr>
          <w:rFonts w:ascii="Cambria" w:eastAsia="Calibri" w:hAnsi="Cambria" w:cs="Times New Roman"/>
          <w:sz w:val="24"/>
          <w:szCs w:val="24"/>
        </w:rPr>
        <w:t xml:space="preserve">. Ο </w:t>
      </w:r>
      <w:r w:rsidRPr="000B1BA9">
        <w:rPr>
          <w:rFonts w:ascii="Cambria" w:eastAsia="Calibri" w:hAnsi="Cambria" w:cs="Times New Roman"/>
          <w:b/>
          <w:sz w:val="24"/>
          <w:szCs w:val="24"/>
        </w:rPr>
        <w:t>συνολικός προϋπολογισμός</w:t>
      </w:r>
      <w:r w:rsidRPr="000B1BA9">
        <w:rPr>
          <w:rFonts w:ascii="Cambria" w:eastAsia="Calibri" w:hAnsi="Cambria" w:cs="Times New Roman"/>
          <w:sz w:val="24"/>
          <w:szCs w:val="24"/>
        </w:rPr>
        <w:t xml:space="preserve"> του ανωτέρω έργου ανέρχεται στο ποσό των  </w:t>
      </w:r>
      <w:r w:rsidRPr="000B1BA9">
        <w:rPr>
          <w:rFonts w:ascii="Cambria" w:eastAsia="Calibri" w:hAnsi="Cambria" w:cs="Times New Roman"/>
          <w:b/>
          <w:sz w:val="24"/>
          <w:szCs w:val="24"/>
        </w:rPr>
        <w:t>17.699,12€</w:t>
      </w:r>
      <w:r>
        <w:rPr>
          <w:rFonts w:ascii="Cambria" w:eastAsia="Calibri" w:hAnsi="Cambria" w:cs="Times New Roman"/>
          <w:sz w:val="24"/>
          <w:szCs w:val="24"/>
        </w:rPr>
        <w:t>, μη συμπεριλαμβανομένου του αναλογούντος Φ.Π.Α.</w:t>
      </w:r>
    </w:p>
    <w:p w14:paraId="36095A6E" w14:textId="77777777" w:rsidR="000B1BA9" w:rsidRPr="000B1BA9" w:rsidRDefault="000B1BA9" w:rsidP="000B1BA9">
      <w:pPr>
        <w:spacing w:line="360" w:lineRule="auto"/>
        <w:jc w:val="both"/>
        <w:rPr>
          <w:rFonts w:ascii="Cambria" w:eastAsia="Calibri" w:hAnsi="Cambria" w:cs="Times New Roman"/>
          <w:sz w:val="24"/>
          <w:szCs w:val="24"/>
          <w:vertAlign w:val="superscript"/>
        </w:rPr>
      </w:pPr>
      <w:r>
        <w:rPr>
          <w:rFonts w:ascii="Cambria" w:eastAsia="Calibri" w:hAnsi="Cambria" w:cs="Times New Roman"/>
          <w:b/>
          <w:sz w:val="24"/>
          <w:szCs w:val="24"/>
        </w:rPr>
        <w:t>3.2</w:t>
      </w:r>
      <w:r w:rsidRPr="000B1BA9">
        <w:rPr>
          <w:rFonts w:ascii="Cambria" w:eastAsia="Calibri" w:hAnsi="Cambria" w:cs="Times New Roman"/>
          <w:b/>
          <w:sz w:val="24"/>
          <w:szCs w:val="24"/>
        </w:rPr>
        <w:t>.</w:t>
      </w:r>
      <w:r w:rsidRPr="000B1BA9">
        <w:rPr>
          <w:rFonts w:ascii="Cambria" w:eastAsia="Calibri" w:hAnsi="Cambria" w:cs="Times New Roman"/>
          <w:sz w:val="24"/>
          <w:szCs w:val="24"/>
        </w:rPr>
        <w:t xml:space="preserve"> Η </w:t>
      </w:r>
      <w:r w:rsidRPr="000B1BA9">
        <w:rPr>
          <w:rFonts w:ascii="Cambria" w:eastAsia="Calibri" w:hAnsi="Cambria" w:cs="Times New Roman"/>
          <w:b/>
          <w:sz w:val="24"/>
          <w:szCs w:val="24"/>
        </w:rPr>
        <w:t>χρηματοδότηση</w:t>
      </w:r>
      <w:r w:rsidRPr="000B1BA9">
        <w:rPr>
          <w:rFonts w:ascii="Cambria" w:eastAsia="Calibri" w:hAnsi="Cambria" w:cs="Times New Roman"/>
          <w:sz w:val="24"/>
          <w:szCs w:val="24"/>
        </w:rPr>
        <w:t xml:space="preserve"> της δαπάνης της προμήθειας γίνεται δυνάμει της από 24.10.2014 Προγραμματικής Σύμβασης που υπέγραψε η  «Αποστολή»,  με  το Υπουργείο Εργασίας, Κοινωνικής Ασφάλισης και Πρόνοιας.  </w:t>
      </w:r>
    </w:p>
    <w:p w14:paraId="1FDF0016" w14:textId="77777777" w:rsidR="000B1BA9" w:rsidRPr="00380E78" w:rsidRDefault="000B1BA9" w:rsidP="000B1BA9">
      <w:pPr>
        <w:spacing w:line="360" w:lineRule="auto"/>
        <w:jc w:val="both"/>
        <w:rPr>
          <w:rFonts w:ascii="Cambria" w:hAnsi="Cambria"/>
          <w:b/>
          <w:sz w:val="24"/>
          <w:szCs w:val="24"/>
        </w:rPr>
      </w:pPr>
      <w:r w:rsidRPr="00380E78">
        <w:rPr>
          <w:rFonts w:ascii="Cambria" w:hAnsi="Cambria"/>
          <w:b/>
          <w:sz w:val="24"/>
          <w:szCs w:val="24"/>
        </w:rPr>
        <w:lastRenderedPageBreak/>
        <w:t xml:space="preserve">ΆΡΘΡΟ 4 – ΑΝΑΘΕΤΟΥΣΑ ΑΡΧΗ - ΤΟΠΟΣ &amp; ΧΡΟΝΟΣ </w:t>
      </w:r>
      <w:r w:rsidR="00CD7162">
        <w:rPr>
          <w:rFonts w:ascii="Cambria" w:hAnsi="Cambria"/>
          <w:b/>
          <w:sz w:val="24"/>
          <w:szCs w:val="24"/>
        </w:rPr>
        <w:t>ΑΞΙΟΛΟΓΗΣΗΣ ΠΡΟΣΦΟΡΩΝ</w:t>
      </w:r>
    </w:p>
    <w:p w14:paraId="49130277"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b/>
          <w:color w:val="000000"/>
          <w:sz w:val="24"/>
          <w:szCs w:val="24"/>
        </w:rPr>
        <w:t>4.1.</w:t>
      </w:r>
      <w:r w:rsidRPr="001E77B3">
        <w:rPr>
          <w:rFonts w:ascii="Cambria" w:hAnsi="Cambria" w:cs="Book Antiqua"/>
          <w:color w:val="000000"/>
          <w:sz w:val="24"/>
          <w:szCs w:val="24"/>
        </w:rPr>
        <w:t xml:space="preserve"> Αναθέτουσα Αρχή είναι η Αστική Μη Κερδοσκοπική Εταιρεία «Αποστολή»</w:t>
      </w:r>
    </w:p>
    <w:p w14:paraId="79526B17"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 xml:space="preserve">Διεύθυνση Αναθέτουσας: Ήρας 8 &amp; Δέσπως Σέχου 37, Ν. Κόσμος 11743 Αθήνα, </w:t>
      </w:r>
    </w:p>
    <w:p w14:paraId="69E345B8"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Τηλ. : 2130-184400</w:t>
      </w:r>
    </w:p>
    <w:p w14:paraId="4EF68121"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Φαξ : 210-9246740</w:t>
      </w:r>
    </w:p>
    <w:p w14:paraId="61C4AE4C"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rPr>
      </w:pPr>
      <w:r w:rsidRPr="001E77B3">
        <w:rPr>
          <w:rFonts w:ascii="Cambria" w:hAnsi="Cambria" w:cs="Book Antiqua"/>
          <w:color w:val="000000"/>
          <w:sz w:val="24"/>
          <w:szCs w:val="24"/>
        </w:rPr>
        <w:t>Α.Φ.Μ.: 997889618, Δ.Ο.Υ. ΙΖ’ Αθηνών</w:t>
      </w:r>
    </w:p>
    <w:p w14:paraId="515F753F" w14:textId="77777777" w:rsidR="000B1BA9" w:rsidRPr="001E77B3" w:rsidRDefault="000B1BA9" w:rsidP="000B1BA9">
      <w:pPr>
        <w:autoSpaceDE w:val="0"/>
        <w:autoSpaceDN w:val="0"/>
        <w:adjustRightInd w:val="0"/>
        <w:spacing w:after="0" w:line="360" w:lineRule="auto"/>
        <w:jc w:val="both"/>
        <w:rPr>
          <w:rFonts w:ascii="Cambria" w:hAnsi="Cambria" w:cs="Book Antiqua"/>
          <w:color w:val="000000"/>
          <w:sz w:val="24"/>
          <w:szCs w:val="24"/>
          <w:highlight w:val="yellow"/>
        </w:rPr>
      </w:pPr>
      <w:r w:rsidRPr="001E77B3">
        <w:rPr>
          <w:rFonts w:ascii="Cambria" w:hAnsi="Cambria" w:cs="Book Antiqua"/>
          <w:color w:val="000000"/>
          <w:sz w:val="24"/>
          <w:szCs w:val="24"/>
        </w:rPr>
        <w:t>Ε</w:t>
      </w:r>
      <w:r w:rsidRPr="001E77B3">
        <w:rPr>
          <w:rFonts w:ascii="Cambria" w:hAnsi="Cambria" w:cs="Book Antiqua"/>
          <w:color w:val="000000"/>
          <w:sz w:val="24"/>
          <w:szCs w:val="24"/>
          <w:lang w:val="en-US"/>
        </w:rPr>
        <w:t>mail</w:t>
      </w:r>
      <w:r w:rsidRPr="001E77B3">
        <w:rPr>
          <w:rFonts w:ascii="Cambria" w:hAnsi="Cambria" w:cs="Book Antiqua"/>
          <w:color w:val="000000"/>
          <w:sz w:val="24"/>
          <w:szCs w:val="24"/>
        </w:rPr>
        <w:t xml:space="preserve">: </w:t>
      </w:r>
      <w:hyperlink r:id="rId10" w:history="1">
        <w:r w:rsidRPr="001E77B3">
          <w:rPr>
            <w:rStyle w:val="-"/>
            <w:rFonts w:ascii="Cambria" w:hAnsi="Cambria" w:cs="Book Antiqua"/>
            <w:sz w:val="24"/>
            <w:szCs w:val="24"/>
            <w:lang w:val="en-US"/>
          </w:rPr>
          <w:t>info</w:t>
        </w:r>
        <w:r w:rsidRPr="001E77B3">
          <w:rPr>
            <w:rStyle w:val="-"/>
            <w:rFonts w:ascii="Cambria" w:hAnsi="Cambria" w:cs="Book Antiqua"/>
            <w:sz w:val="24"/>
            <w:szCs w:val="24"/>
          </w:rPr>
          <w:t>@</w:t>
        </w:r>
        <w:proofErr w:type="spellStart"/>
        <w:r w:rsidRPr="001E77B3">
          <w:rPr>
            <w:rStyle w:val="-"/>
            <w:rFonts w:ascii="Cambria" w:hAnsi="Cambria" w:cs="Book Antiqua"/>
            <w:sz w:val="24"/>
            <w:szCs w:val="24"/>
            <w:lang w:val="en-US"/>
          </w:rPr>
          <w:t>mkoapostoli</w:t>
        </w:r>
        <w:proofErr w:type="spellEnd"/>
        <w:r w:rsidRPr="001E77B3">
          <w:rPr>
            <w:rStyle w:val="-"/>
            <w:rFonts w:ascii="Cambria" w:hAnsi="Cambria" w:cs="Book Antiqua"/>
            <w:sz w:val="24"/>
            <w:szCs w:val="24"/>
          </w:rPr>
          <w:t>.</w:t>
        </w:r>
        <w:r w:rsidRPr="001E77B3">
          <w:rPr>
            <w:rStyle w:val="-"/>
            <w:rFonts w:ascii="Cambria" w:hAnsi="Cambria" w:cs="Book Antiqua"/>
            <w:sz w:val="24"/>
            <w:szCs w:val="24"/>
            <w:lang w:val="en-US"/>
          </w:rPr>
          <w:t>gr</w:t>
        </w:r>
      </w:hyperlink>
      <w:r>
        <w:rPr>
          <w:rFonts w:ascii="Cambria" w:hAnsi="Cambria" w:cs="Book Antiqua"/>
          <w:color w:val="000000"/>
          <w:sz w:val="24"/>
          <w:szCs w:val="24"/>
          <w:highlight w:val="yellow"/>
        </w:rPr>
        <w:t xml:space="preserve"> </w:t>
      </w:r>
      <w:r w:rsidRPr="001E77B3">
        <w:rPr>
          <w:rFonts w:ascii="Cambria" w:hAnsi="Cambria" w:cs="Book Antiqua"/>
          <w:color w:val="000000"/>
          <w:sz w:val="24"/>
          <w:szCs w:val="24"/>
          <w:highlight w:val="yellow"/>
        </w:rPr>
        <w:t xml:space="preserve"> </w:t>
      </w:r>
    </w:p>
    <w:p w14:paraId="5621D158" w14:textId="19138861" w:rsidR="000B1BA9" w:rsidRPr="00B56798" w:rsidRDefault="000B1BA9" w:rsidP="000B1BA9">
      <w:pPr>
        <w:widowControl w:val="0"/>
        <w:autoSpaceDE w:val="0"/>
        <w:autoSpaceDN w:val="0"/>
        <w:adjustRightInd w:val="0"/>
        <w:spacing w:after="0" w:line="360" w:lineRule="auto"/>
        <w:jc w:val="both"/>
        <w:rPr>
          <w:rFonts w:asciiTheme="majorHAnsi" w:eastAsia="Times New Roman" w:hAnsiTheme="majorHAnsi" w:cs="Calibri"/>
          <w:color w:val="000000"/>
          <w:sz w:val="24"/>
          <w:szCs w:val="24"/>
          <w:lang w:eastAsia="el-GR"/>
        </w:rPr>
      </w:pPr>
      <w:r w:rsidRPr="000B1BA9">
        <w:rPr>
          <w:rFonts w:ascii="Cambria" w:hAnsi="Cambria" w:cs="Book Antiqua"/>
          <w:b/>
          <w:color w:val="000000"/>
          <w:sz w:val="24"/>
          <w:szCs w:val="24"/>
        </w:rPr>
        <w:t xml:space="preserve">4.2. </w:t>
      </w:r>
      <w:r>
        <w:rPr>
          <w:rFonts w:asciiTheme="majorHAnsi" w:eastAsia="Times New Roman" w:hAnsiTheme="majorHAnsi" w:cs="Calibri"/>
          <w:color w:val="000000"/>
          <w:sz w:val="24"/>
          <w:szCs w:val="24"/>
          <w:lang w:eastAsia="el-GR"/>
        </w:rPr>
        <w:t>Η αξιολόγηση των κατατιθέμενων π</w:t>
      </w:r>
      <w:r w:rsidR="000717CA">
        <w:rPr>
          <w:rFonts w:asciiTheme="majorHAnsi" w:eastAsia="Times New Roman" w:hAnsiTheme="majorHAnsi" w:cs="Calibri"/>
          <w:color w:val="000000"/>
          <w:sz w:val="24"/>
          <w:szCs w:val="24"/>
          <w:lang w:eastAsia="el-GR"/>
        </w:rPr>
        <w:t xml:space="preserve">ροσφορών  θα διεξαχθεί στις </w:t>
      </w:r>
      <w:r w:rsidR="000717CA" w:rsidRPr="000717CA">
        <w:rPr>
          <w:rFonts w:asciiTheme="majorHAnsi" w:eastAsia="Times New Roman" w:hAnsiTheme="majorHAnsi" w:cs="Calibri"/>
          <w:b/>
          <w:color w:val="000000"/>
          <w:sz w:val="24"/>
          <w:szCs w:val="24"/>
          <w:lang w:eastAsia="el-GR"/>
        </w:rPr>
        <w:t>30</w:t>
      </w:r>
      <w:r w:rsidRPr="000717CA">
        <w:rPr>
          <w:rFonts w:asciiTheme="majorHAnsi" w:eastAsia="Times New Roman" w:hAnsiTheme="majorHAnsi" w:cs="Calibri"/>
          <w:b/>
          <w:color w:val="000000"/>
          <w:sz w:val="24"/>
          <w:szCs w:val="24"/>
          <w:lang w:eastAsia="el-GR"/>
        </w:rPr>
        <w:t>/05/2016</w:t>
      </w:r>
      <w:r>
        <w:rPr>
          <w:rFonts w:asciiTheme="majorHAnsi" w:eastAsia="Times New Roman" w:hAnsiTheme="majorHAnsi" w:cs="Calibri"/>
          <w:b/>
          <w:color w:val="000000"/>
          <w:sz w:val="24"/>
          <w:szCs w:val="24"/>
          <w:lang w:eastAsia="el-GR"/>
        </w:rPr>
        <w:t xml:space="preserve">, ημέρα </w:t>
      </w:r>
      <w:r w:rsidR="000717CA">
        <w:rPr>
          <w:rFonts w:asciiTheme="majorHAnsi" w:eastAsia="Times New Roman" w:hAnsiTheme="majorHAnsi" w:cs="Calibri"/>
          <w:b/>
          <w:color w:val="000000"/>
          <w:sz w:val="24"/>
          <w:szCs w:val="24"/>
          <w:lang w:eastAsia="el-GR"/>
        </w:rPr>
        <w:t>Δευτέρα</w:t>
      </w:r>
      <w:r>
        <w:rPr>
          <w:rFonts w:asciiTheme="majorHAnsi" w:eastAsia="Times New Roman" w:hAnsiTheme="majorHAnsi" w:cs="Calibri"/>
          <w:b/>
          <w:color w:val="000000"/>
          <w:sz w:val="24"/>
          <w:szCs w:val="24"/>
          <w:lang w:eastAsia="el-GR"/>
        </w:rPr>
        <w:t xml:space="preserve"> </w:t>
      </w:r>
      <w:r w:rsidRPr="00B56798">
        <w:rPr>
          <w:rFonts w:asciiTheme="majorHAnsi" w:eastAsia="Times New Roman" w:hAnsiTheme="majorHAnsi" w:cs="Calibri"/>
          <w:b/>
          <w:color w:val="000000"/>
          <w:sz w:val="24"/>
          <w:szCs w:val="24"/>
          <w:lang w:eastAsia="el-GR"/>
        </w:rPr>
        <w:t>και ώρα</w:t>
      </w:r>
      <w:r w:rsidR="000717CA">
        <w:rPr>
          <w:rFonts w:asciiTheme="majorHAnsi" w:eastAsia="Times New Roman" w:hAnsiTheme="majorHAnsi" w:cs="Calibri"/>
          <w:b/>
          <w:color w:val="000000"/>
          <w:sz w:val="24"/>
          <w:szCs w:val="24"/>
          <w:lang w:eastAsia="el-GR"/>
        </w:rPr>
        <w:t xml:space="preserve"> 14</w:t>
      </w:r>
      <w:r>
        <w:rPr>
          <w:rFonts w:asciiTheme="majorHAnsi" w:eastAsia="Times New Roman" w:hAnsiTheme="majorHAnsi" w:cs="Calibri"/>
          <w:b/>
          <w:color w:val="000000"/>
          <w:sz w:val="24"/>
          <w:szCs w:val="24"/>
          <w:lang w:eastAsia="el-GR"/>
        </w:rPr>
        <w:t>:30</w:t>
      </w:r>
      <w:r w:rsidRPr="00B56798">
        <w:rPr>
          <w:rFonts w:asciiTheme="majorHAnsi" w:eastAsia="Times New Roman" w:hAnsiTheme="majorHAnsi" w:cs="Calibri"/>
          <w:b/>
          <w:color w:val="000000"/>
          <w:sz w:val="24"/>
          <w:szCs w:val="24"/>
          <w:lang w:eastAsia="el-GR"/>
        </w:rPr>
        <w:t xml:space="preserve">, </w:t>
      </w:r>
      <w:r w:rsidRPr="00B56798">
        <w:rPr>
          <w:rFonts w:asciiTheme="majorHAnsi" w:eastAsia="Times New Roman" w:hAnsiTheme="majorHAnsi" w:cs="Calibri"/>
          <w:color w:val="000000"/>
          <w:sz w:val="24"/>
          <w:szCs w:val="24"/>
          <w:lang w:eastAsia="el-GR"/>
        </w:rPr>
        <w:t>στα γραφεία της Αστικής Μη Κερδοσκοπικής Εταιρείας ‘ΑΠΟΣΤΟΛΗ’, επί της οδού Ήρας 8 &amp; Δέσπως Σ</w:t>
      </w:r>
      <w:r>
        <w:rPr>
          <w:rFonts w:asciiTheme="majorHAnsi" w:eastAsia="Times New Roman" w:hAnsiTheme="majorHAnsi" w:cs="Calibri"/>
          <w:color w:val="000000"/>
          <w:sz w:val="24"/>
          <w:szCs w:val="24"/>
          <w:lang w:eastAsia="el-GR"/>
        </w:rPr>
        <w:t xml:space="preserve">έχου 37 11743 Αθήνα, ενώπιον αρμόδιας </w:t>
      </w:r>
      <w:r w:rsidRPr="00B56798">
        <w:rPr>
          <w:rFonts w:asciiTheme="majorHAnsi" w:eastAsia="Times New Roman" w:hAnsiTheme="majorHAnsi" w:cs="Calibri"/>
          <w:color w:val="000000"/>
          <w:sz w:val="24"/>
          <w:szCs w:val="24"/>
          <w:lang w:eastAsia="el-GR"/>
        </w:rPr>
        <w:t>Επιτροπής.</w:t>
      </w:r>
    </w:p>
    <w:p w14:paraId="6A69068A" w14:textId="2751F0FC" w:rsidR="000B1BA9" w:rsidRPr="00F346F3" w:rsidRDefault="00A55004" w:rsidP="000B1BA9">
      <w:pPr>
        <w:autoSpaceDE w:val="0"/>
        <w:autoSpaceDN w:val="0"/>
        <w:adjustRightInd w:val="0"/>
        <w:spacing w:after="0" w:line="360" w:lineRule="auto"/>
        <w:jc w:val="both"/>
        <w:rPr>
          <w:rFonts w:asciiTheme="majorHAnsi" w:eastAsia="Times New Roman" w:hAnsiTheme="majorHAnsi" w:cs="Tahoma,Bold"/>
          <w:b/>
          <w:bCs/>
          <w:sz w:val="24"/>
          <w:szCs w:val="24"/>
          <w:lang w:eastAsia="el-GR"/>
        </w:rPr>
      </w:pPr>
      <w:r w:rsidRPr="00A55004">
        <w:rPr>
          <w:rFonts w:asciiTheme="majorHAnsi" w:eastAsia="Times New Roman" w:hAnsiTheme="majorHAnsi" w:cs="Tahoma"/>
          <w:b/>
          <w:sz w:val="24"/>
          <w:szCs w:val="24"/>
          <w:lang w:eastAsia="el-GR"/>
        </w:rPr>
        <w:t>4.3</w:t>
      </w:r>
      <w:r>
        <w:rPr>
          <w:rFonts w:asciiTheme="majorHAnsi" w:eastAsia="Times New Roman" w:hAnsiTheme="majorHAnsi" w:cs="Tahoma"/>
          <w:sz w:val="24"/>
          <w:szCs w:val="24"/>
          <w:lang w:eastAsia="el-GR"/>
        </w:rPr>
        <w:t xml:space="preserve">. </w:t>
      </w:r>
      <w:r w:rsidR="000B1BA9" w:rsidRPr="00F346F3">
        <w:rPr>
          <w:rFonts w:asciiTheme="majorHAnsi" w:eastAsia="Times New Roman" w:hAnsiTheme="majorHAnsi" w:cs="Tahoma"/>
          <w:sz w:val="24"/>
          <w:szCs w:val="24"/>
          <w:lang w:eastAsia="el-GR"/>
        </w:rPr>
        <w:t xml:space="preserve">Οι προσφορές υποβάλλονται </w:t>
      </w:r>
      <w:r w:rsidR="000B1BA9">
        <w:rPr>
          <w:rFonts w:asciiTheme="majorHAnsi" w:eastAsia="Times New Roman" w:hAnsiTheme="majorHAnsi" w:cs="Tahoma"/>
          <w:sz w:val="24"/>
          <w:szCs w:val="24"/>
          <w:lang w:eastAsia="el-GR"/>
        </w:rPr>
        <w:t xml:space="preserve"> </w:t>
      </w:r>
      <w:r w:rsidR="000717CA">
        <w:rPr>
          <w:rFonts w:asciiTheme="majorHAnsi" w:eastAsia="Times New Roman" w:hAnsiTheme="majorHAnsi" w:cs="Tahoma"/>
          <w:sz w:val="24"/>
          <w:szCs w:val="24"/>
          <w:lang w:eastAsia="el-GR"/>
        </w:rPr>
        <w:t xml:space="preserve">σε σφραγισμένο φάκελο στην έδρα της Αναθέτουσας </w:t>
      </w:r>
      <w:r w:rsidR="000B1BA9" w:rsidRPr="00F346F3">
        <w:rPr>
          <w:rFonts w:asciiTheme="majorHAnsi" w:eastAsia="Times New Roman" w:hAnsiTheme="majorHAnsi" w:cs="Tahoma,Bold"/>
          <w:bCs/>
          <w:sz w:val="24"/>
          <w:szCs w:val="24"/>
          <w:lang w:eastAsia="el-GR"/>
        </w:rPr>
        <w:t>μέχρι την</w:t>
      </w:r>
      <w:r w:rsidR="000B1BA9" w:rsidRPr="00F346F3">
        <w:rPr>
          <w:rFonts w:asciiTheme="majorHAnsi" w:eastAsia="Times New Roman" w:hAnsiTheme="majorHAnsi" w:cs="Calibri"/>
          <w:color w:val="000000"/>
          <w:sz w:val="24"/>
          <w:szCs w:val="24"/>
          <w:lang w:eastAsia="el-GR"/>
        </w:rPr>
        <w:t xml:space="preserve"> </w:t>
      </w:r>
      <w:r w:rsidR="000717CA" w:rsidRPr="000717CA">
        <w:rPr>
          <w:rFonts w:asciiTheme="majorHAnsi" w:eastAsia="Times New Roman" w:hAnsiTheme="majorHAnsi" w:cs="Calibri"/>
          <w:b/>
          <w:color w:val="000000"/>
          <w:sz w:val="24"/>
          <w:szCs w:val="24"/>
          <w:lang w:eastAsia="el-GR"/>
        </w:rPr>
        <w:t>30</w:t>
      </w:r>
      <w:r w:rsidR="00C1087F" w:rsidRPr="000717CA">
        <w:rPr>
          <w:rFonts w:asciiTheme="majorHAnsi" w:eastAsia="Times New Roman" w:hAnsiTheme="majorHAnsi" w:cs="Tahoma,Bold"/>
          <w:b/>
          <w:bCs/>
          <w:sz w:val="24"/>
          <w:szCs w:val="24"/>
          <w:lang w:eastAsia="el-GR"/>
        </w:rPr>
        <w:t>/05/</w:t>
      </w:r>
      <w:r w:rsidR="00C1087F">
        <w:rPr>
          <w:rFonts w:asciiTheme="majorHAnsi" w:eastAsia="Times New Roman" w:hAnsiTheme="majorHAnsi" w:cs="Tahoma,Bold"/>
          <w:b/>
          <w:bCs/>
          <w:sz w:val="24"/>
          <w:szCs w:val="24"/>
          <w:lang w:eastAsia="el-GR"/>
        </w:rPr>
        <w:t>2016</w:t>
      </w:r>
      <w:r w:rsidR="000B1BA9">
        <w:rPr>
          <w:rFonts w:asciiTheme="majorHAnsi" w:eastAsia="Times New Roman" w:hAnsiTheme="majorHAnsi" w:cs="Tahoma,Bold"/>
          <w:b/>
          <w:bCs/>
          <w:sz w:val="24"/>
          <w:szCs w:val="24"/>
          <w:lang w:eastAsia="el-GR"/>
        </w:rPr>
        <w:t>,  ημέρα</w:t>
      </w:r>
      <w:r w:rsidR="000717CA">
        <w:rPr>
          <w:rFonts w:asciiTheme="majorHAnsi" w:eastAsia="Times New Roman" w:hAnsiTheme="majorHAnsi" w:cs="Tahoma,Bold"/>
          <w:b/>
          <w:bCs/>
          <w:sz w:val="24"/>
          <w:szCs w:val="24"/>
          <w:lang w:eastAsia="el-GR"/>
        </w:rPr>
        <w:t xml:space="preserve"> Δευτέρα</w:t>
      </w:r>
      <w:r w:rsidR="000B1BA9" w:rsidRPr="00F346F3">
        <w:rPr>
          <w:rFonts w:asciiTheme="majorHAnsi" w:eastAsia="Times New Roman" w:hAnsiTheme="majorHAnsi" w:cs="Tahoma,Bold"/>
          <w:b/>
          <w:bCs/>
          <w:sz w:val="24"/>
          <w:szCs w:val="24"/>
          <w:lang w:eastAsia="el-GR"/>
        </w:rPr>
        <w:t xml:space="preserve"> και ώρα </w:t>
      </w:r>
      <w:r w:rsidR="000717CA">
        <w:rPr>
          <w:rFonts w:asciiTheme="majorHAnsi" w:eastAsia="Times New Roman" w:hAnsiTheme="majorHAnsi" w:cs="Tahoma,Bold"/>
          <w:b/>
          <w:bCs/>
          <w:sz w:val="24"/>
          <w:szCs w:val="24"/>
          <w:lang w:eastAsia="el-GR"/>
        </w:rPr>
        <w:t>14</w:t>
      </w:r>
      <w:r w:rsidR="00C1087F">
        <w:rPr>
          <w:rFonts w:asciiTheme="majorHAnsi" w:eastAsia="Times New Roman" w:hAnsiTheme="majorHAnsi" w:cs="Tahoma,Bold"/>
          <w:b/>
          <w:bCs/>
          <w:sz w:val="24"/>
          <w:szCs w:val="24"/>
          <w:lang w:eastAsia="el-GR"/>
        </w:rPr>
        <w:t>:00</w:t>
      </w:r>
    </w:p>
    <w:p w14:paraId="5A2CD9B6" w14:textId="77777777" w:rsidR="000B1BA9" w:rsidRPr="00B56798" w:rsidRDefault="00A55004" w:rsidP="000B1BA9">
      <w:pPr>
        <w:autoSpaceDE w:val="0"/>
        <w:autoSpaceDN w:val="0"/>
        <w:adjustRightInd w:val="0"/>
        <w:spacing w:after="0" w:line="360" w:lineRule="auto"/>
        <w:jc w:val="both"/>
        <w:rPr>
          <w:rFonts w:asciiTheme="majorHAnsi" w:eastAsia="Times New Roman" w:hAnsiTheme="majorHAnsi" w:cs="Tahoma"/>
          <w:sz w:val="24"/>
          <w:szCs w:val="24"/>
          <w:lang w:eastAsia="el-GR"/>
        </w:rPr>
      </w:pPr>
      <w:r w:rsidRPr="00A55004">
        <w:rPr>
          <w:rFonts w:asciiTheme="majorHAnsi" w:eastAsia="Times New Roman" w:hAnsiTheme="majorHAnsi" w:cs="Tahoma"/>
          <w:b/>
          <w:sz w:val="24"/>
          <w:szCs w:val="24"/>
          <w:lang w:eastAsia="el-GR"/>
        </w:rPr>
        <w:t>4.4.</w:t>
      </w:r>
      <w:r>
        <w:rPr>
          <w:rFonts w:asciiTheme="majorHAnsi" w:eastAsia="Times New Roman" w:hAnsiTheme="majorHAnsi" w:cs="Tahoma"/>
          <w:sz w:val="24"/>
          <w:szCs w:val="24"/>
          <w:lang w:eastAsia="el-GR"/>
        </w:rPr>
        <w:t xml:space="preserve"> </w:t>
      </w:r>
      <w:r w:rsidR="000B1BA9" w:rsidRPr="00B56798">
        <w:rPr>
          <w:rFonts w:asciiTheme="majorHAnsi" w:eastAsia="Times New Roman" w:hAnsiTheme="majorHAnsi" w:cs="Tahoma"/>
          <w:sz w:val="24"/>
          <w:szCs w:val="24"/>
          <w:lang w:eastAsia="el-GR"/>
        </w:rPr>
        <w:t>Οι προσφορές που κατατίθενται μετά την παραπάνω ημερομηνία και ώρα, είναι εκπρόθεσμες και επιστρέφονται από την Επιτροπή που διενεργεί τον διαγωνισμό.</w:t>
      </w:r>
    </w:p>
    <w:p w14:paraId="05A90572" w14:textId="77777777" w:rsidR="000B1BA9" w:rsidRPr="00A04872" w:rsidRDefault="00A55004" w:rsidP="000B1BA9">
      <w:pPr>
        <w:widowControl w:val="0"/>
        <w:autoSpaceDE w:val="0"/>
        <w:autoSpaceDN w:val="0"/>
        <w:adjustRightInd w:val="0"/>
        <w:spacing w:after="0" w:line="360" w:lineRule="auto"/>
        <w:jc w:val="both"/>
        <w:rPr>
          <w:rFonts w:asciiTheme="majorHAnsi" w:eastAsia="Times New Roman" w:hAnsiTheme="majorHAnsi" w:cs="Calibri"/>
          <w:color w:val="000000"/>
          <w:sz w:val="24"/>
          <w:szCs w:val="24"/>
          <w:lang w:eastAsia="el-GR"/>
        </w:rPr>
      </w:pPr>
      <w:r w:rsidRPr="00A55004">
        <w:rPr>
          <w:rFonts w:asciiTheme="majorHAnsi" w:eastAsia="Times New Roman" w:hAnsiTheme="majorHAnsi" w:cs="Tahoma"/>
          <w:b/>
          <w:sz w:val="24"/>
          <w:szCs w:val="24"/>
          <w:lang w:eastAsia="el-GR"/>
        </w:rPr>
        <w:t>4.5.</w:t>
      </w:r>
      <w:r>
        <w:rPr>
          <w:rFonts w:asciiTheme="majorHAnsi" w:eastAsia="Times New Roman" w:hAnsiTheme="majorHAnsi" w:cs="Tahoma"/>
          <w:sz w:val="24"/>
          <w:szCs w:val="24"/>
          <w:lang w:eastAsia="el-GR"/>
        </w:rPr>
        <w:t xml:space="preserve"> </w:t>
      </w:r>
      <w:r w:rsidR="000B1BA9" w:rsidRPr="00B56798">
        <w:rPr>
          <w:rFonts w:asciiTheme="majorHAnsi" w:eastAsia="Times New Roman" w:hAnsiTheme="majorHAnsi" w:cs="Tahoma"/>
          <w:sz w:val="24"/>
          <w:szCs w:val="24"/>
          <w:lang w:eastAsia="el-GR"/>
        </w:rPr>
        <w:t>Η αποσφράγιση των προσφορών γίνεται δημόσια, όπως περιγράφεται κατωτέρω.</w:t>
      </w:r>
    </w:p>
    <w:p w14:paraId="40429039" w14:textId="77777777" w:rsidR="001363C7" w:rsidRPr="00380E78" w:rsidRDefault="001363C7" w:rsidP="001363C7">
      <w:pPr>
        <w:autoSpaceDE w:val="0"/>
        <w:autoSpaceDN w:val="0"/>
        <w:adjustRightInd w:val="0"/>
        <w:spacing w:after="0" w:line="360" w:lineRule="auto"/>
        <w:jc w:val="both"/>
        <w:rPr>
          <w:rFonts w:ascii="Cambria" w:hAnsi="Cambria" w:cs="Book Antiqua"/>
          <w:b/>
          <w:i/>
          <w:color w:val="000000"/>
          <w:sz w:val="24"/>
          <w:szCs w:val="24"/>
        </w:rPr>
      </w:pPr>
      <w:r w:rsidRPr="00380E78">
        <w:rPr>
          <w:rFonts w:ascii="Cambria" w:hAnsi="Cambria" w:cs="Book Antiqua"/>
          <w:b/>
          <w:bCs/>
          <w:color w:val="000000"/>
          <w:sz w:val="24"/>
          <w:szCs w:val="24"/>
        </w:rPr>
        <w:t xml:space="preserve">ΑΡΘΡΟ 5. ΤΟΠΟΣ ΚΑΙ ΠΡΟΘΕΣΜΙΕΣ ΕΚΤΕΛΕΣΗΣ ΤΗΣ ΠΡΟΜΗΘΕΙΑΣ </w:t>
      </w:r>
    </w:p>
    <w:p w14:paraId="54A3C22F" w14:textId="77777777" w:rsidR="001363C7" w:rsidRPr="00380E78" w:rsidRDefault="001363C7" w:rsidP="001363C7">
      <w:pPr>
        <w:autoSpaceDE w:val="0"/>
        <w:autoSpaceDN w:val="0"/>
        <w:adjustRightInd w:val="0"/>
        <w:spacing w:after="0" w:line="360" w:lineRule="auto"/>
        <w:jc w:val="both"/>
        <w:rPr>
          <w:rFonts w:ascii="Cambria" w:hAnsi="Cambria" w:cs="Book Antiqua"/>
          <w:b/>
          <w:color w:val="FF0000"/>
          <w:sz w:val="24"/>
          <w:szCs w:val="24"/>
        </w:rPr>
      </w:pPr>
      <w:r w:rsidRPr="00380E78">
        <w:rPr>
          <w:rFonts w:ascii="Cambria" w:hAnsi="Cambria" w:cs="Book Antiqua"/>
          <w:b/>
          <w:color w:val="000000"/>
          <w:sz w:val="24"/>
          <w:szCs w:val="24"/>
        </w:rPr>
        <w:t>5.1.</w:t>
      </w:r>
      <w:r w:rsidRPr="00380E78">
        <w:rPr>
          <w:rFonts w:ascii="Cambria" w:hAnsi="Cambria" w:cs="Book Antiqua"/>
          <w:color w:val="000000"/>
          <w:sz w:val="24"/>
          <w:szCs w:val="24"/>
        </w:rPr>
        <w:t xml:space="preserve"> Τόπος  παράδοσης και διανομής των ειδών διατροφής είναι οι διευθύνσεις που υποδεικνύονται από τις Ιερές Μητροπόλεις της Θράκης και του Βορείου Αιγαίου, όπως αυτές αναλυτικά επισυνάπτονται στο </w:t>
      </w:r>
      <w:r w:rsidR="00CD7162">
        <w:rPr>
          <w:rFonts w:ascii="Cambria" w:hAnsi="Cambria" w:cs="Book Antiqua"/>
          <w:b/>
          <w:color w:val="000000"/>
          <w:sz w:val="24"/>
          <w:szCs w:val="24"/>
        </w:rPr>
        <w:t>ΠΑΡΑΡΤΗΜΑ Β’</w:t>
      </w:r>
      <w:r w:rsidRPr="00380E78">
        <w:rPr>
          <w:rFonts w:ascii="Cambria" w:hAnsi="Cambria" w:cs="Book Antiqua"/>
          <w:color w:val="000000"/>
          <w:sz w:val="24"/>
          <w:szCs w:val="24"/>
        </w:rPr>
        <w:t xml:space="preserve"> της παρούσης, το οποίο αποτελεί αναπόσπαστο μέρος αυτής.  </w:t>
      </w:r>
    </w:p>
    <w:p w14:paraId="295D58FF" w14:textId="77777777" w:rsidR="001363C7" w:rsidRPr="00380E78" w:rsidRDefault="001363C7" w:rsidP="001363C7">
      <w:pPr>
        <w:autoSpaceDE w:val="0"/>
        <w:autoSpaceDN w:val="0"/>
        <w:adjustRightInd w:val="0"/>
        <w:spacing w:after="0" w:line="360" w:lineRule="auto"/>
        <w:jc w:val="both"/>
        <w:rPr>
          <w:rFonts w:ascii="Cambria" w:hAnsi="Cambria" w:cs="Book Antiqua"/>
          <w:color w:val="000000"/>
          <w:sz w:val="24"/>
          <w:szCs w:val="24"/>
        </w:rPr>
      </w:pPr>
      <w:r w:rsidRPr="00380E78">
        <w:rPr>
          <w:rFonts w:ascii="Cambria" w:hAnsi="Cambria" w:cs="Book Antiqua"/>
          <w:b/>
          <w:color w:val="000000"/>
          <w:sz w:val="24"/>
          <w:szCs w:val="24"/>
        </w:rPr>
        <w:t>5.2.</w:t>
      </w:r>
      <w:r w:rsidRPr="00380E78">
        <w:rPr>
          <w:rFonts w:ascii="Cambria" w:hAnsi="Cambria" w:cs="Book Antiqua"/>
          <w:color w:val="000000"/>
          <w:sz w:val="24"/>
          <w:szCs w:val="24"/>
        </w:rPr>
        <w:t xml:space="preserve"> Η διανομή των ειδών τροφίμων  θα ολοκληρώνεται το πρώτο εικοσαήμερο κάθε μήνα.</w:t>
      </w:r>
    </w:p>
    <w:p w14:paraId="7D2BF2E5" w14:textId="690C8673" w:rsidR="001363C7" w:rsidRPr="00380E78" w:rsidRDefault="00881CBD" w:rsidP="001363C7">
      <w:pPr>
        <w:spacing w:line="360" w:lineRule="auto"/>
        <w:jc w:val="both"/>
        <w:rPr>
          <w:rFonts w:ascii="Cambria" w:hAnsi="Cambria"/>
          <w:b/>
          <w:bCs/>
          <w:sz w:val="24"/>
          <w:szCs w:val="24"/>
        </w:rPr>
      </w:pPr>
      <w:r>
        <w:rPr>
          <w:rFonts w:ascii="Cambria" w:hAnsi="Cambria"/>
          <w:b/>
          <w:bCs/>
          <w:sz w:val="24"/>
          <w:szCs w:val="24"/>
        </w:rPr>
        <w:t xml:space="preserve">ΑΡΘΡΟ 6. </w:t>
      </w:r>
      <w:r w:rsidR="001363C7" w:rsidRPr="00380E78">
        <w:rPr>
          <w:rFonts w:ascii="Cambria" w:hAnsi="Cambria"/>
          <w:b/>
          <w:bCs/>
          <w:sz w:val="24"/>
          <w:szCs w:val="24"/>
        </w:rPr>
        <w:t>ΔΗΜΟΣΙΕΥΣΕΙΣ</w:t>
      </w:r>
      <w:r w:rsidR="00190B04">
        <w:rPr>
          <w:rFonts w:ascii="Cambria" w:hAnsi="Cambria"/>
          <w:b/>
          <w:bCs/>
          <w:sz w:val="24"/>
          <w:szCs w:val="24"/>
        </w:rPr>
        <w:t xml:space="preserve"> – ΛΗΨΗ ΑΝΤΙΓΡΑΦΟΥ</w:t>
      </w:r>
      <w:r>
        <w:rPr>
          <w:rFonts w:ascii="Cambria" w:hAnsi="Cambria"/>
          <w:b/>
          <w:bCs/>
          <w:sz w:val="24"/>
          <w:szCs w:val="24"/>
        </w:rPr>
        <w:t xml:space="preserve"> - ΠΛΗΡΟΦΟΡΙΕΣ</w:t>
      </w:r>
    </w:p>
    <w:p w14:paraId="0680FD31" w14:textId="01A43567" w:rsidR="00190B04" w:rsidRDefault="00190B04" w:rsidP="00190B04">
      <w:pPr>
        <w:autoSpaceDE w:val="0"/>
        <w:autoSpaceDN w:val="0"/>
        <w:adjustRightInd w:val="0"/>
        <w:spacing w:after="0" w:line="360" w:lineRule="auto"/>
        <w:jc w:val="both"/>
        <w:rPr>
          <w:rFonts w:ascii="Cambria" w:eastAsia="Calibri" w:hAnsi="Cambria" w:cs="Book Antiqua,Bold"/>
          <w:b/>
          <w:bCs/>
          <w:color w:val="000000"/>
          <w:sz w:val="24"/>
          <w:szCs w:val="24"/>
        </w:rPr>
      </w:pPr>
      <w:r w:rsidRPr="00190B04">
        <w:rPr>
          <w:rFonts w:asciiTheme="majorHAnsi" w:hAnsiTheme="majorHAnsi"/>
          <w:b/>
          <w:bCs/>
          <w:sz w:val="24"/>
          <w:szCs w:val="24"/>
        </w:rPr>
        <w:t>6.1.</w:t>
      </w:r>
      <w:r>
        <w:rPr>
          <w:rFonts w:asciiTheme="majorHAnsi" w:hAnsiTheme="majorHAnsi"/>
          <w:bCs/>
          <w:sz w:val="24"/>
          <w:szCs w:val="24"/>
        </w:rPr>
        <w:t xml:space="preserve"> </w:t>
      </w:r>
      <w:r w:rsidR="001363C7">
        <w:rPr>
          <w:rFonts w:asciiTheme="majorHAnsi" w:hAnsiTheme="majorHAnsi"/>
          <w:bCs/>
          <w:sz w:val="24"/>
          <w:szCs w:val="24"/>
        </w:rPr>
        <w:t xml:space="preserve">Η παρούσα θα αναρτηθεί στην ιστοσελίδα της Αναθέτουσας: </w:t>
      </w:r>
      <w:hyperlink r:id="rId11" w:history="1">
        <w:r w:rsidR="001363C7" w:rsidRPr="00194F6E">
          <w:rPr>
            <w:rStyle w:val="-"/>
            <w:rFonts w:asciiTheme="majorHAnsi" w:hAnsiTheme="majorHAnsi"/>
            <w:bCs/>
            <w:sz w:val="24"/>
            <w:szCs w:val="24"/>
            <w:lang w:val="en-US"/>
          </w:rPr>
          <w:t>www</w:t>
        </w:r>
        <w:r w:rsidR="001363C7" w:rsidRPr="00194F6E">
          <w:rPr>
            <w:rStyle w:val="-"/>
            <w:rFonts w:asciiTheme="majorHAnsi" w:hAnsiTheme="majorHAnsi"/>
            <w:bCs/>
            <w:sz w:val="24"/>
            <w:szCs w:val="24"/>
          </w:rPr>
          <w:t>.</w:t>
        </w:r>
        <w:proofErr w:type="spellStart"/>
        <w:r w:rsidR="001363C7" w:rsidRPr="00194F6E">
          <w:rPr>
            <w:rStyle w:val="-"/>
            <w:rFonts w:asciiTheme="majorHAnsi" w:hAnsiTheme="majorHAnsi"/>
            <w:bCs/>
            <w:sz w:val="24"/>
            <w:szCs w:val="24"/>
            <w:lang w:val="en-US"/>
          </w:rPr>
          <w:t>mkoapostoli</w:t>
        </w:r>
        <w:proofErr w:type="spellEnd"/>
        <w:r w:rsidR="001363C7" w:rsidRPr="00194F6E">
          <w:rPr>
            <w:rStyle w:val="-"/>
            <w:rFonts w:asciiTheme="majorHAnsi" w:hAnsiTheme="majorHAnsi"/>
            <w:bCs/>
            <w:sz w:val="24"/>
            <w:szCs w:val="24"/>
          </w:rPr>
          <w:t>.</w:t>
        </w:r>
        <w:r w:rsidR="001363C7" w:rsidRPr="00194F6E">
          <w:rPr>
            <w:rStyle w:val="-"/>
            <w:rFonts w:asciiTheme="majorHAnsi" w:hAnsiTheme="majorHAnsi"/>
            <w:bCs/>
            <w:sz w:val="24"/>
            <w:szCs w:val="24"/>
            <w:lang w:val="en-US"/>
          </w:rPr>
          <w:t>gr</w:t>
        </w:r>
      </w:hyperlink>
      <w:r w:rsidR="001363C7" w:rsidRPr="001363C7">
        <w:rPr>
          <w:rFonts w:asciiTheme="majorHAnsi" w:hAnsiTheme="majorHAnsi"/>
          <w:bCs/>
          <w:sz w:val="24"/>
          <w:szCs w:val="24"/>
        </w:rPr>
        <w:t xml:space="preserve"> .</w:t>
      </w:r>
      <w:r w:rsidRPr="00190B04">
        <w:rPr>
          <w:rFonts w:ascii="Cambria" w:eastAsia="Calibri" w:hAnsi="Cambria" w:cs="Book Antiqua,Bold"/>
          <w:b/>
          <w:bCs/>
          <w:color w:val="000000"/>
          <w:sz w:val="24"/>
          <w:szCs w:val="24"/>
        </w:rPr>
        <w:t xml:space="preserve"> </w:t>
      </w:r>
    </w:p>
    <w:p w14:paraId="17C1D4DA" w14:textId="187E76C7" w:rsidR="00190B04" w:rsidRDefault="00190B04" w:rsidP="00190B04">
      <w:pPr>
        <w:autoSpaceDE w:val="0"/>
        <w:autoSpaceDN w:val="0"/>
        <w:adjustRightInd w:val="0"/>
        <w:spacing w:after="0" w:line="360" w:lineRule="auto"/>
        <w:jc w:val="both"/>
        <w:rPr>
          <w:rFonts w:ascii="Cambria" w:eastAsia="Calibri" w:hAnsi="Cambria" w:cs="Times New Roman"/>
          <w:sz w:val="24"/>
          <w:szCs w:val="24"/>
        </w:rPr>
      </w:pPr>
      <w:r w:rsidRPr="00881CBD">
        <w:rPr>
          <w:rFonts w:ascii="Cambria" w:eastAsia="Calibri" w:hAnsi="Cambria" w:cs="Times New Roman"/>
          <w:b/>
          <w:sz w:val="24"/>
          <w:szCs w:val="24"/>
        </w:rPr>
        <w:t>6.2.</w:t>
      </w:r>
      <w:r>
        <w:rPr>
          <w:rFonts w:ascii="Cambria" w:eastAsia="Calibri" w:hAnsi="Cambria" w:cs="Times New Roman"/>
          <w:sz w:val="24"/>
          <w:szCs w:val="24"/>
        </w:rPr>
        <w:t xml:space="preserve"> </w:t>
      </w:r>
      <w:r w:rsidRPr="00564B79">
        <w:rPr>
          <w:rFonts w:ascii="Cambria" w:eastAsia="Calibri" w:hAnsi="Cambria" w:cs="Times New Roman"/>
          <w:sz w:val="24"/>
          <w:szCs w:val="24"/>
        </w:rPr>
        <w:t xml:space="preserve">Αντίγραφο της Διακήρυξης και των παραρτημάτων που την συνοδεύουν, μπορούν να λαμβάνουν οι ενδιαφερόμενοι, από την έδρα της  Αναθέτουσας </w:t>
      </w:r>
      <w:r w:rsidRPr="00564B79">
        <w:rPr>
          <w:rFonts w:ascii="Cambria" w:eastAsia="Calibri" w:hAnsi="Cambria" w:cs="Times New Roman"/>
          <w:sz w:val="24"/>
          <w:szCs w:val="24"/>
        </w:rPr>
        <w:lastRenderedPageBreak/>
        <w:t>Αρχής,</w:t>
      </w:r>
      <w:r w:rsidRPr="00564B79">
        <w:rPr>
          <w:rFonts w:ascii="Cambria" w:eastAsia="Calibri" w:hAnsi="Cambria" w:cs="Book Antiqua"/>
          <w:color w:val="000000"/>
          <w:sz w:val="24"/>
          <w:szCs w:val="24"/>
        </w:rPr>
        <w:t xml:space="preserve"> </w:t>
      </w:r>
      <w:r w:rsidRPr="00564B79">
        <w:rPr>
          <w:rFonts w:ascii="Cambria" w:eastAsia="Calibri" w:hAnsi="Cambria" w:cs="Times New Roman"/>
          <w:sz w:val="24"/>
          <w:szCs w:val="24"/>
        </w:rPr>
        <w:t>Ήρας 8 &amp; Δέσπως Σέχου 37, Ν. Κόσμος, ΤΚ :11743, Αθήνα</w:t>
      </w:r>
      <w:r>
        <w:rPr>
          <w:rFonts w:ascii="Cambria" w:eastAsia="Calibri" w:hAnsi="Cambria" w:cs="Times New Roman"/>
          <w:sz w:val="24"/>
          <w:szCs w:val="24"/>
        </w:rPr>
        <w:t>,</w:t>
      </w:r>
      <w:r w:rsidRPr="00564B79">
        <w:rPr>
          <w:rFonts w:ascii="Cambria" w:eastAsia="Calibri" w:hAnsi="Cambria" w:cs="Times New Roman"/>
          <w:sz w:val="24"/>
          <w:szCs w:val="24"/>
        </w:rPr>
        <w:t xml:space="preserve"> Τμήμα Προμηθειών, Υπεύθυνος Θωμάς Βλάχος, τηλ</w:t>
      </w:r>
      <w:r>
        <w:rPr>
          <w:rFonts w:ascii="Cambria" w:eastAsia="Calibri" w:hAnsi="Cambria" w:cs="Times New Roman"/>
          <w:sz w:val="24"/>
          <w:szCs w:val="24"/>
        </w:rPr>
        <w:t>.</w:t>
      </w:r>
      <w:r w:rsidR="00881CBD">
        <w:rPr>
          <w:rFonts w:ascii="Cambria" w:eastAsia="Calibri" w:hAnsi="Cambria" w:cs="Times New Roman"/>
          <w:sz w:val="24"/>
          <w:szCs w:val="24"/>
        </w:rPr>
        <w:t xml:space="preserve"> επικοινωνίας : 2130-184449</w:t>
      </w:r>
      <w:r w:rsidRPr="00564B79">
        <w:rPr>
          <w:rFonts w:ascii="Cambria" w:eastAsia="Calibri" w:hAnsi="Cambria" w:cs="Times New Roman"/>
          <w:sz w:val="24"/>
          <w:szCs w:val="24"/>
        </w:rPr>
        <w:t xml:space="preserve">,  κατά τις εργάσιμες ημέρες και ώρες από 10:00 π.μ.  έως 14:00 </w:t>
      </w:r>
      <w:proofErr w:type="spellStart"/>
      <w:r w:rsidRPr="00564B79">
        <w:rPr>
          <w:rFonts w:ascii="Cambria" w:eastAsia="Calibri" w:hAnsi="Cambria" w:cs="Times New Roman"/>
          <w:sz w:val="24"/>
          <w:szCs w:val="24"/>
        </w:rPr>
        <w:t>μ.μ</w:t>
      </w:r>
      <w:proofErr w:type="spellEnd"/>
      <w:r w:rsidRPr="00564B79">
        <w:rPr>
          <w:rFonts w:ascii="Cambria" w:eastAsia="Calibri" w:hAnsi="Cambria" w:cs="Times New Roman"/>
          <w:sz w:val="24"/>
          <w:szCs w:val="24"/>
        </w:rPr>
        <w:t>.</w:t>
      </w:r>
    </w:p>
    <w:p w14:paraId="1A12273E" w14:textId="6D2A9E12" w:rsidR="000B1BA9" w:rsidRDefault="00881CBD" w:rsidP="00881CBD">
      <w:pPr>
        <w:autoSpaceDE w:val="0"/>
        <w:autoSpaceDN w:val="0"/>
        <w:adjustRightInd w:val="0"/>
        <w:spacing w:after="0" w:line="360" w:lineRule="auto"/>
        <w:jc w:val="both"/>
        <w:rPr>
          <w:rFonts w:ascii="Cambria" w:eastAsia="Calibri" w:hAnsi="Cambria" w:cs="Times New Roman"/>
          <w:sz w:val="24"/>
          <w:szCs w:val="24"/>
        </w:rPr>
      </w:pPr>
      <w:r w:rsidRPr="00881CBD">
        <w:rPr>
          <w:rFonts w:ascii="Cambria" w:eastAsia="Calibri" w:hAnsi="Cambria" w:cs="Times New Roman"/>
          <w:b/>
          <w:sz w:val="24"/>
          <w:szCs w:val="24"/>
        </w:rPr>
        <w:t>6.3.</w:t>
      </w:r>
      <w:r>
        <w:rPr>
          <w:rFonts w:ascii="Cambria" w:eastAsia="Calibri" w:hAnsi="Cambria" w:cs="Times New Roman"/>
          <w:sz w:val="24"/>
          <w:szCs w:val="24"/>
        </w:rPr>
        <w:t xml:space="preserve"> Διευκρινίσεις σχετικά με την παρούσα παρέχονται κατά τις ώρες 10:00 – 12:00, κατά τις εργάσιμες ημέρες, από το Τμήμα Προμηθειών, Υπεύθυνος Επικοινωνίας Θωμάς Βλάχος, τηλ. επικοινωνίας: 2130-184449.</w:t>
      </w:r>
    </w:p>
    <w:p w14:paraId="16FF07E3" w14:textId="77777777" w:rsidR="00881CBD" w:rsidRPr="00881CBD" w:rsidRDefault="00881CBD" w:rsidP="00881CBD">
      <w:pPr>
        <w:autoSpaceDE w:val="0"/>
        <w:autoSpaceDN w:val="0"/>
        <w:adjustRightInd w:val="0"/>
        <w:spacing w:after="0" w:line="360" w:lineRule="auto"/>
        <w:jc w:val="both"/>
        <w:rPr>
          <w:rFonts w:ascii="Cambria" w:eastAsia="Calibri" w:hAnsi="Cambria" w:cs="Times New Roman"/>
          <w:sz w:val="24"/>
          <w:szCs w:val="24"/>
        </w:rPr>
      </w:pPr>
    </w:p>
    <w:p w14:paraId="4578264D" w14:textId="77777777" w:rsidR="001363C7" w:rsidRPr="00380E78" w:rsidRDefault="001363C7" w:rsidP="001363C7">
      <w:pPr>
        <w:spacing w:line="360" w:lineRule="auto"/>
        <w:jc w:val="both"/>
        <w:rPr>
          <w:rFonts w:ascii="Cambria" w:hAnsi="Cambria"/>
          <w:b/>
          <w:bCs/>
          <w:sz w:val="24"/>
          <w:szCs w:val="24"/>
        </w:rPr>
      </w:pPr>
      <w:r w:rsidRPr="00380E78">
        <w:rPr>
          <w:rFonts w:ascii="Cambria" w:hAnsi="Cambria"/>
          <w:b/>
          <w:bCs/>
          <w:sz w:val="24"/>
          <w:szCs w:val="24"/>
        </w:rPr>
        <w:t xml:space="preserve">ΑΡΘΡΟ </w:t>
      </w:r>
      <w:r w:rsidRPr="001363C7">
        <w:rPr>
          <w:rFonts w:ascii="Cambria" w:hAnsi="Cambria"/>
          <w:b/>
          <w:bCs/>
          <w:sz w:val="24"/>
          <w:szCs w:val="24"/>
        </w:rPr>
        <w:t>7</w:t>
      </w:r>
      <w:r w:rsidRPr="00380E78">
        <w:rPr>
          <w:rFonts w:ascii="Cambria" w:hAnsi="Cambria"/>
          <w:b/>
          <w:bCs/>
          <w:sz w:val="24"/>
          <w:szCs w:val="24"/>
        </w:rPr>
        <w:t xml:space="preserve"> -ΔΙΚΑΙΩΜΑ ΥΠΟΒΟΛΗΣ ΠΡΟΣΦΟΡΑΣ</w:t>
      </w:r>
    </w:p>
    <w:p w14:paraId="2D623B54" w14:textId="77777777" w:rsidR="001363C7" w:rsidRPr="00380E78" w:rsidRDefault="001363C7" w:rsidP="001363C7">
      <w:pPr>
        <w:spacing w:line="360" w:lineRule="auto"/>
        <w:jc w:val="both"/>
        <w:rPr>
          <w:rFonts w:ascii="Cambria" w:hAnsi="Cambria"/>
          <w:sz w:val="24"/>
          <w:szCs w:val="24"/>
        </w:rPr>
      </w:pPr>
      <w:r w:rsidRPr="001363C7">
        <w:rPr>
          <w:rFonts w:ascii="Cambria" w:hAnsi="Cambria"/>
          <w:b/>
          <w:sz w:val="24"/>
          <w:szCs w:val="24"/>
        </w:rPr>
        <w:t>7</w:t>
      </w:r>
      <w:r w:rsidRPr="00380E78">
        <w:rPr>
          <w:rFonts w:ascii="Cambria" w:hAnsi="Cambria"/>
          <w:b/>
          <w:sz w:val="24"/>
          <w:szCs w:val="24"/>
        </w:rPr>
        <w:t>.1.</w:t>
      </w:r>
      <w:r w:rsidRPr="00380E78">
        <w:rPr>
          <w:rFonts w:ascii="Cambria" w:hAnsi="Cambria"/>
          <w:sz w:val="24"/>
          <w:szCs w:val="24"/>
        </w:rPr>
        <w:t xml:space="preserve"> Δικαίωμα υποβολής προσφοράς </w:t>
      </w:r>
      <w:r w:rsidR="00A55004">
        <w:rPr>
          <w:rFonts w:ascii="Cambria" w:hAnsi="Cambria"/>
          <w:sz w:val="24"/>
          <w:szCs w:val="24"/>
        </w:rPr>
        <w:t xml:space="preserve">στην παρούσα πρόσκληση </w:t>
      </w:r>
      <w:r w:rsidRPr="00380E78">
        <w:rPr>
          <w:rFonts w:ascii="Cambria" w:hAnsi="Cambria"/>
          <w:sz w:val="24"/>
          <w:szCs w:val="24"/>
        </w:rPr>
        <w:t>έχουν:</w:t>
      </w:r>
    </w:p>
    <w:p w14:paraId="2C8AD9D0"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α) Φυσικά πρόσωπα ή Νομικά πρόσωπα ή ενώσεις ή συμπράξεις αυτών,</w:t>
      </w:r>
    </w:p>
    <w:p w14:paraId="65D2C14C"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β) Συνεταιρισμοί και</w:t>
      </w:r>
    </w:p>
    <w:p w14:paraId="614E7E6A"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γ) Κοινοπραξίες,</w:t>
      </w:r>
    </w:p>
    <w:p w14:paraId="1B548160"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 xml:space="preserve">που δραστηριοποιούνται στην παραγωγή ή εμπορία τροφίμων τουλάχιστον κατά την τελευταία τριετία. </w:t>
      </w:r>
    </w:p>
    <w:p w14:paraId="13F403B0" w14:textId="77777777" w:rsidR="001363C7" w:rsidRPr="00380E78" w:rsidRDefault="001363C7" w:rsidP="001363C7">
      <w:pPr>
        <w:spacing w:line="360" w:lineRule="auto"/>
        <w:jc w:val="both"/>
        <w:rPr>
          <w:rFonts w:ascii="Cambria" w:hAnsi="Cambria"/>
          <w:sz w:val="24"/>
          <w:szCs w:val="24"/>
        </w:rPr>
      </w:pPr>
      <w:r w:rsidRPr="00CD7162">
        <w:rPr>
          <w:rFonts w:ascii="Cambria" w:hAnsi="Cambria"/>
          <w:b/>
          <w:sz w:val="24"/>
          <w:szCs w:val="24"/>
        </w:rPr>
        <w:t>7</w:t>
      </w:r>
      <w:r w:rsidR="00A55004">
        <w:rPr>
          <w:rFonts w:ascii="Cambria" w:hAnsi="Cambria"/>
          <w:b/>
          <w:sz w:val="24"/>
          <w:szCs w:val="24"/>
        </w:rPr>
        <w:t>.2.</w:t>
      </w:r>
      <w:r w:rsidRPr="00380E78">
        <w:rPr>
          <w:rFonts w:ascii="Cambria" w:hAnsi="Cambria"/>
          <w:sz w:val="24"/>
          <w:szCs w:val="24"/>
        </w:rPr>
        <w:t xml:space="preserve"> Ειδικότερα για τις </w:t>
      </w:r>
      <w:r w:rsidRPr="00380E78">
        <w:rPr>
          <w:rFonts w:ascii="Cambria" w:hAnsi="Cambria"/>
          <w:b/>
          <w:sz w:val="24"/>
          <w:szCs w:val="24"/>
          <w:u w:val="single"/>
        </w:rPr>
        <w:t>ενώσεις/κοινοπραξίες/συμπράξεις</w:t>
      </w:r>
      <w:r w:rsidRPr="00380E78">
        <w:rPr>
          <w:rFonts w:ascii="Cambria" w:hAnsi="Cambria"/>
          <w:sz w:val="24"/>
          <w:szCs w:val="24"/>
        </w:rPr>
        <w:t xml:space="preserve"> ισχύουν τα ακόλουθα:</w:t>
      </w:r>
    </w:p>
    <w:p w14:paraId="133E392D"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1. Υποβάλλεται κοινή προσφορά, η οποία υπογράφεται υποχρεωτικά, είτε από όλους τους συμμετέχοντες που αποτελούν την ένωση/κοινοπραξία/σύμπραξη,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ένωσης/κοινοπραξίας/σύμπραξης.</w:t>
      </w:r>
    </w:p>
    <w:p w14:paraId="55243CB4"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2. Με την υποβολή της προσφοράς, κάθε μέλος της ένωσης/κοινοπραξίας/σύμπραξης ευθύνεται εις ολόκληρον. Σε περίπτωση κατακύρωσης ή ανάθεσης του έργου, η ευθύνη αυτή εξακολουθεί μέχρι πλήρους εκτέλεσης της σύμβασης.</w:t>
      </w:r>
    </w:p>
    <w:p w14:paraId="6A39988F" w14:textId="77777777" w:rsidR="001363C7" w:rsidRPr="00380E78" w:rsidRDefault="001363C7" w:rsidP="001363C7">
      <w:pPr>
        <w:spacing w:line="360" w:lineRule="auto"/>
        <w:jc w:val="both"/>
        <w:rPr>
          <w:rFonts w:ascii="Cambria" w:hAnsi="Cambria"/>
          <w:sz w:val="24"/>
          <w:szCs w:val="24"/>
        </w:rPr>
      </w:pPr>
      <w:r w:rsidRPr="00380E78">
        <w:rPr>
          <w:rFonts w:ascii="Cambria" w:hAnsi="Cambria"/>
          <w:sz w:val="24"/>
          <w:szCs w:val="24"/>
        </w:rPr>
        <w:t xml:space="preserve">3. Σε περίπτωση που, εξαιτίας ανικανότητας για οποιοδήποτε λόγο ή ανωτέρας βίας, μέλος της ένωσης/κοινοπραξίας/σύμπραξης δεν μπορεί να ανταποκριθεί στις υποχρεώσεις της ένωσης/κοινοπραξίας/σύμπραξης κατά το χρόνο </w:t>
      </w:r>
      <w:r w:rsidRPr="00380E78">
        <w:rPr>
          <w:rFonts w:ascii="Cambria" w:hAnsi="Cambria"/>
          <w:sz w:val="24"/>
          <w:szCs w:val="24"/>
        </w:rPr>
        <w:lastRenderedPageBreak/>
        <w:t>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14:paraId="3E9E979E" w14:textId="77777777" w:rsidR="001363C7" w:rsidRPr="00CD7162" w:rsidRDefault="001363C7" w:rsidP="001363C7">
      <w:pPr>
        <w:spacing w:line="360" w:lineRule="auto"/>
        <w:jc w:val="both"/>
        <w:rPr>
          <w:rFonts w:ascii="Cambria" w:hAnsi="Cambria"/>
          <w:sz w:val="24"/>
          <w:szCs w:val="24"/>
        </w:rPr>
      </w:pPr>
      <w:r w:rsidRPr="00380E78">
        <w:rPr>
          <w:rFonts w:ascii="Cambria" w:hAnsi="Cambria"/>
          <w:sz w:val="24"/>
          <w:szCs w:val="24"/>
        </w:rPr>
        <w:t>4. Δεν επιτρέπεται σε μέλος μιας ένωσης/κοινοπραξίας/σύμπραξης να συμμετάσχει και σε άλλη ένωση/κοινοπραξία/σύμπραξη που θα υποβάλλει υποψηφιότητα στο πλαίσιο της παρούσας ή να συμμετέχει ως μεμονωμένος υποψήφιος ή ως υπεργολάβος σε άλλο υποψήφιο σχήμα και η εν λόγω συμμετοχή αποτελεί λόγο αποκλεισμού όλων των υποβαλλόμενων προσφορών στις οποίες συμμετέχει ο συγκεκριμένος υποψήφιος.</w:t>
      </w:r>
    </w:p>
    <w:p w14:paraId="652B50ED" w14:textId="77777777" w:rsidR="001363C7" w:rsidRPr="00380E78" w:rsidRDefault="00A55004" w:rsidP="001363C7">
      <w:pPr>
        <w:spacing w:line="360" w:lineRule="auto"/>
        <w:jc w:val="both"/>
        <w:rPr>
          <w:rFonts w:ascii="Cambria" w:hAnsi="Cambria"/>
          <w:b/>
          <w:bCs/>
          <w:sz w:val="24"/>
          <w:szCs w:val="24"/>
        </w:rPr>
      </w:pPr>
      <w:r>
        <w:rPr>
          <w:rFonts w:ascii="Cambria" w:hAnsi="Cambria"/>
          <w:b/>
          <w:bCs/>
          <w:sz w:val="24"/>
          <w:szCs w:val="24"/>
        </w:rPr>
        <w:t>ΑΡΘΡΟ 8</w:t>
      </w:r>
      <w:r w:rsidR="001363C7" w:rsidRPr="00380E78">
        <w:rPr>
          <w:rFonts w:ascii="Cambria" w:hAnsi="Cambria"/>
          <w:b/>
          <w:bCs/>
          <w:sz w:val="24"/>
          <w:szCs w:val="24"/>
        </w:rPr>
        <w:t xml:space="preserve"> - ΔΙΚΑΙΟΛΟΓΗΤΙΚΑ ΣΥΜΜΕΤΟΧΗΣ</w:t>
      </w:r>
    </w:p>
    <w:p w14:paraId="49CC8DB5" w14:textId="77777777" w:rsidR="001363C7" w:rsidRPr="001363C7" w:rsidRDefault="001363C7" w:rsidP="001363C7">
      <w:pPr>
        <w:spacing w:line="360" w:lineRule="auto"/>
        <w:jc w:val="both"/>
        <w:rPr>
          <w:rFonts w:ascii="Cambria" w:hAnsi="Cambria"/>
          <w:b/>
          <w:sz w:val="24"/>
          <w:szCs w:val="24"/>
        </w:rPr>
      </w:pPr>
      <w:r w:rsidRPr="00380E78">
        <w:rPr>
          <w:rFonts w:ascii="Cambria" w:hAnsi="Cambria"/>
          <w:sz w:val="24"/>
          <w:szCs w:val="24"/>
        </w:rPr>
        <w:t xml:space="preserve">Οι προσφέροντες οφείλουν να καταθέσουν </w:t>
      </w:r>
      <w:r w:rsidRPr="00380E78">
        <w:rPr>
          <w:rFonts w:ascii="Cambria" w:hAnsi="Cambria"/>
          <w:b/>
          <w:sz w:val="24"/>
          <w:szCs w:val="24"/>
          <w:u w:val="single"/>
        </w:rPr>
        <w:t>επί ποινή αποκλεισμού,</w:t>
      </w:r>
      <w:r w:rsidRPr="00380E78">
        <w:rPr>
          <w:rFonts w:ascii="Cambria" w:hAnsi="Cambria"/>
          <w:sz w:val="24"/>
          <w:szCs w:val="24"/>
        </w:rPr>
        <w:t xml:space="preserve">  </w:t>
      </w:r>
      <w:r w:rsidRPr="001E77B3">
        <w:rPr>
          <w:rFonts w:ascii="Cambria" w:hAnsi="Cambria"/>
          <w:sz w:val="24"/>
          <w:szCs w:val="24"/>
        </w:rPr>
        <w:t>μαζί με την προσφορά τους,</w:t>
      </w:r>
      <w:r>
        <w:rPr>
          <w:rFonts w:ascii="Cambria" w:hAnsi="Cambria"/>
          <w:sz w:val="24"/>
          <w:szCs w:val="24"/>
        </w:rPr>
        <w:t xml:space="preserve"> </w:t>
      </w:r>
      <w:r w:rsidRPr="00380E78">
        <w:rPr>
          <w:rFonts w:ascii="Cambria" w:hAnsi="Cambria"/>
          <w:sz w:val="24"/>
          <w:szCs w:val="24"/>
        </w:rPr>
        <w:t xml:space="preserve">τα ακόλουθα δικαιολογητικά, </w:t>
      </w:r>
      <w:r w:rsidRPr="001E77B3">
        <w:rPr>
          <w:rFonts w:ascii="Cambria" w:hAnsi="Cambria"/>
          <w:sz w:val="24"/>
          <w:szCs w:val="24"/>
        </w:rPr>
        <w:t>σε ξεχωριστό υποφάκελο με την ένδειξη «Δικαιολογητικά Συμμετοχής»:</w:t>
      </w:r>
      <w:r w:rsidRPr="001363C7">
        <w:rPr>
          <w:rFonts w:ascii="Cambria" w:hAnsi="Cambria"/>
          <w:sz w:val="24"/>
          <w:szCs w:val="24"/>
        </w:rPr>
        <w:t xml:space="preserve"> </w:t>
      </w:r>
    </w:p>
    <w:p w14:paraId="47652B06" w14:textId="77777777" w:rsidR="001363C7" w:rsidRDefault="00A55004" w:rsidP="001363C7">
      <w:pPr>
        <w:spacing w:line="360" w:lineRule="auto"/>
        <w:jc w:val="both"/>
        <w:rPr>
          <w:rFonts w:ascii="Cambria" w:hAnsi="Cambria"/>
          <w:b/>
          <w:sz w:val="24"/>
          <w:szCs w:val="24"/>
        </w:rPr>
      </w:pPr>
      <w:r>
        <w:rPr>
          <w:rFonts w:ascii="Cambria" w:hAnsi="Cambria"/>
          <w:b/>
          <w:sz w:val="24"/>
          <w:szCs w:val="24"/>
        </w:rPr>
        <w:t>8</w:t>
      </w:r>
      <w:r w:rsidR="001363C7" w:rsidRPr="001363C7">
        <w:rPr>
          <w:rFonts w:ascii="Cambria" w:hAnsi="Cambria"/>
          <w:b/>
          <w:sz w:val="24"/>
          <w:szCs w:val="24"/>
        </w:rPr>
        <w:t>.1.</w:t>
      </w:r>
      <w:r w:rsidR="001363C7" w:rsidRPr="001363C7">
        <w:rPr>
          <w:rFonts w:ascii="Cambria" w:hAnsi="Cambria"/>
          <w:sz w:val="24"/>
          <w:szCs w:val="24"/>
        </w:rPr>
        <w:t xml:space="preserve"> </w:t>
      </w:r>
      <w:r w:rsidR="001363C7" w:rsidRPr="00380E78">
        <w:rPr>
          <w:rFonts w:ascii="Cambria" w:hAnsi="Cambria"/>
          <w:b/>
          <w:sz w:val="24"/>
          <w:szCs w:val="24"/>
        </w:rPr>
        <w:t>Νόμιμη άδεια λειτουργίας της επιχείρησης</w:t>
      </w:r>
    </w:p>
    <w:p w14:paraId="0F306FF5" w14:textId="77777777" w:rsidR="00670C83" w:rsidRPr="00380E78" w:rsidRDefault="00A55004" w:rsidP="00670C83">
      <w:pPr>
        <w:spacing w:line="360" w:lineRule="auto"/>
        <w:jc w:val="both"/>
        <w:rPr>
          <w:rFonts w:ascii="Cambria" w:hAnsi="Cambria"/>
          <w:sz w:val="24"/>
          <w:szCs w:val="24"/>
        </w:rPr>
      </w:pPr>
      <w:r>
        <w:rPr>
          <w:rFonts w:ascii="Cambria" w:hAnsi="Cambria"/>
          <w:b/>
          <w:sz w:val="24"/>
          <w:szCs w:val="24"/>
        </w:rPr>
        <w:t>8</w:t>
      </w:r>
      <w:r w:rsidR="00670C83">
        <w:rPr>
          <w:rFonts w:ascii="Cambria" w:hAnsi="Cambria"/>
          <w:b/>
          <w:sz w:val="24"/>
          <w:szCs w:val="24"/>
        </w:rPr>
        <w:t>.2</w:t>
      </w:r>
      <w:r w:rsidR="00670C83" w:rsidRPr="00380E78">
        <w:rPr>
          <w:rFonts w:ascii="Cambria" w:hAnsi="Cambria"/>
          <w:b/>
          <w:bCs/>
          <w:sz w:val="24"/>
          <w:szCs w:val="24"/>
        </w:rPr>
        <w:t xml:space="preserve">. </w:t>
      </w:r>
      <w:r w:rsidR="00670C83" w:rsidRPr="00380E78">
        <w:rPr>
          <w:rFonts w:ascii="Cambria" w:hAnsi="Cambria"/>
          <w:b/>
          <w:sz w:val="24"/>
          <w:szCs w:val="24"/>
        </w:rPr>
        <w:t xml:space="preserve">Υπεύθυνη δήλωση </w:t>
      </w:r>
      <w:r w:rsidR="00670C83" w:rsidRPr="00380E78">
        <w:rPr>
          <w:rFonts w:ascii="Cambria" w:hAnsi="Cambria"/>
          <w:sz w:val="24"/>
          <w:szCs w:val="24"/>
        </w:rPr>
        <w:t xml:space="preserve">της παρ. 4. του άρθρου 8 του Ν. 1599/1986 (Α΄75), όπως εκάστοτε ισχύει, </w:t>
      </w:r>
      <w:r w:rsidR="00670C83" w:rsidRPr="001E77B3">
        <w:rPr>
          <w:rFonts w:ascii="Cambria" w:hAnsi="Cambria"/>
          <w:b/>
          <w:sz w:val="24"/>
          <w:szCs w:val="24"/>
        </w:rPr>
        <w:t>χωρίς να απαιτείται θεώρηση του γνησίου της υπογραφής</w:t>
      </w:r>
      <w:r w:rsidR="00670C83" w:rsidRPr="00380E78">
        <w:rPr>
          <w:rFonts w:ascii="Cambria" w:hAnsi="Cambria"/>
          <w:sz w:val="24"/>
          <w:szCs w:val="24"/>
        </w:rPr>
        <w:t xml:space="preserve">, στην οποία δηλώνεται ότι, </w:t>
      </w:r>
      <w:r w:rsidR="00670C83" w:rsidRPr="00190B04">
        <w:rPr>
          <w:rFonts w:ascii="Cambria" w:hAnsi="Cambria"/>
          <w:b/>
          <w:sz w:val="24"/>
          <w:szCs w:val="24"/>
          <w:u w:val="single"/>
        </w:rPr>
        <w:t>μέχρι και την ημέρα υποβολής της προσφοράς τους,</w:t>
      </w:r>
      <w:r w:rsidR="00670C83" w:rsidRPr="00380E78">
        <w:rPr>
          <w:rFonts w:ascii="Cambria" w:hAnsi="Cambria"/>
          <w:sz w:val="24"/>
          <w:szCs w:val="24"/>
        </w:rPr>
        <w:t xml:space="preserve"> οι προσφέροντες:</w:t>
      </w:r>
    </w:p>
    <w:p w14:paraId="76AB02A3" w14:textId="46E01502"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I. </w:t>
      </w:r>
      <w:r w:rsidRPr="00380E78">
        <w:rPr>
          <w:rFonts w:ascii="Cambria" w:hAnsi="Cambria"/>
          <w:sz w:val="24"/>
          <w:szCs w:val="24"/>
        </w:rPr>
        <w:t>Δεν έχουν καταδικαστεί με αμετάκλητη απόφαση για κάποιο από τα αδικήματα που αναφέρονται στην παρ. 1 του άρθρου 43 του Π.Δ. 60/2007,</w:t>
      </w:r>
      <w:r w:rsidR="00190B04" w:rsidRPr="00190B04">
        <w:rPr>
          <w:rFonts w:ascii="Cambria" w:hAnsi="Cambria"/>
          <w:sz w:val="24"/>
          <w:szCs w:val="24"/>
        </w:rPr>
        <w:t xml:space="preserve">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p w14:paraId="19912C71"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Σε περίπτωση που ο προσφέρων είναι νομικό πρόσωπο, την ανωτέρω υπεύθυνη δήλωση υποβάλλουν:</w:t>
      </w:r>
    </w:p>
    <w:p w14:paraId="71629D06"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lastRenderedPageBreak/>
        <w:t>Α) οι Διαχειριστές, όταν το Νομικό Πρόσωπο είναι Ο.Ε., Ε.Ε., Ε.Π.Ε., Ι.Κ.Ε.</w:t>
      </w:r>
    </w:p>
    <w:p w14:paraId="6F2EF54C"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Β) ο Πρόεδρος του Δ.Σ. και ο Διευθύνων Σύμβουλος, όταν το Νομικό Πρόσωπο είναι Α.Ε.</w:t>
      </w:r>
    </w:p>
    <w:p w14:paraId="77856A34"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Γ) Σε κάθε άλλη περίπτωση Νομικού Προσώπου, οι νόμιμοι εκπρόσωποί του.</w:t>
      </w:r>
    </w:p>
    <w:p w14:paraId="544847FF"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 Όταν ο προσφέρων είναι Συνεταιρισμός, η ως άνω υπεύθυνη δήλωση υποβάλλεται από τον Πρόεδρο του Δ.Σ. του Συνεταιρισμού.</w:t>
      </w:r>
    </w:p>
    <w:p w14:paraId="73FEEC42" w14:textId="77777777" w:rsidR="00670C83" w:rsidRPr="00380E78" w:rsidRDefault="00670C83" w:rsidP="00670C83">
      <w:pPr>
        <w:spacing w:line="360" w:lineRule="auto"/>
        <w:jc w:val="both"/>
        <w:rPr>
          <w:rFonts w:ascii="Cambria" w:hAnsi="Cambria"/>
          <w:sz w:val="24"/>
          <w:szCs w:val="24"/>
        </w:rPr>
      </w:pPr>
      <w:r w:rsidRPr="00380E78">
        <w:rPr>
          <w:rFonts w:ascii="Cambria" w:hAnsi="Cambria"/>
          <w:sz w:val="24"/>
          <w:szCs w:val="24"/>
        </w:rPr>
        <w:t>- Όταν ο προσφέρων είναι Ένωση Εταιρειών, η ως άνω δήλωση αφορά κάθε μέλος που συμμετέχει στην Ένωση.</w:t>
      </w:r>
    </w:p>
    <w:p w14:paraId="3893274B" w14:textId="2D391E0F" w:rsidR="003548E6" w:rsidRPr="000E3605" w:rsidRDefault="00670C83" w:rsidP="003548E6">
      <w:pPr>
        <w:autoSpaceDE w:val="0"/>
        <w:autoSpaceDN w:val="0"/>
        <w:adjustRightInd w:val="0"/>
        <w:spacing w:after="0" w:line="360" w:lineRule="auto"/>
        <w:jc w:val="both"/>
        <w:rPr>
          <w:rFonts w:ascii="Cambria" w:eastAsia="Calibri" w:hAnsi="Cambria" w:cs="Book Antiqua"/>
          <w:color w:val="000000"/>
          <w:sz w:val="24"/>
          <w:szCs w:val="24"/>
        </w:rPr>
      </w:pPr>
      <w:r w:rsidRPr="00190B04">
        <w:rPr>
          <w:rFonts w:ascii="Cambria" w:hAnsi="Cambria"/>
          <w:b/>
          <w:bCs/>
          <w:sz w:val="24"/>
          <w:szCs w:val="24"/>
        </w:rPr>
        <w:t xml:space="preserve">II. </w:t>
      </w:r>
      <w:r w:rsidR="003548E6" w:rsidRPr="000E3605">
        <w:rPr>
          <w:rFonts w:ascii="Cambria" w:eastAsia="Calibri" w:hAnsi="Cambria" w:cs="Book Antiqua"/>
          <w:color w:val="000000"/>
          <w:sz w:val="24"/>
          <w:szCs w:val="24"/>
        </w:rPr>
        <w:t>Δεν τελούν σε πτώχευση, εκκαθάριση, παύση ή αναστολή εργασιών, αναγκαστική διαχείριση ή πτωχευτικό συμβιβασμό ή σε ανάλογη κατάσταση που προβλέπεται από τις διατάξεις της χώρας εγκατάστασής τους.</w:t>
      </w:r>
    </w:p>
    <w:p w14:paraId="15BA8C07" w14:textId="0342ED76" w:rsidR="00670C83" w:rsidRPr="003548E6" w:rsidRDefault="003548E6" w:rsidP="003548E6">
      <w:pPr>
        <w:autoSpaceDE w:val="0"/>
        <w:autoSpaceDN w:val="0"/>
        <w:adjustRightInd w:val="0"/>
        <w:spacing w:after="0" w:line="360" w:lineRule="auto"/>
        <w:jc w:val="both"/>
        <w:rPr>
          <w:rFonts w:ascii="Cambria" w:eastAsia="Calibri" w:hAnsi="Cambria" w:cs="Book Antiqua"/>
          <w:color w:val="000000"/>
          <w:sz w:val="24"/>
          <w:szCs w:val="24"/>
        </w:rPr>
      </w:pPr>
      <w:r w:rsidRPr="000E3605">
        <w:rPr>
          <w:rFonts w:ascii="Cambria" w:eastAsia="Calibri" w:hAnsi="Cambria" w:cs="Book Antiqua"/>
          <w:b/>
          <w:color w:val="000000"/>
          <w:sz w:val="24"/>
          <w:szCs w:val="24"/>
        </w:rPr>
        <w:t>ΙΙΙ.</w:t>
      </w:r>
      <w:r w:rsidRPr="000E3605">
        <w:rPr>
          <w:rFonts w:ascii="Cambria" w:eastAsia="Calibri" w:hAnsi="Cambria" w:cs="Book Antiqua"/>
          <w:color w:val="000000"/>
          <w:sz w:val="24"/>
          <w:szCs w:val="24"/>
        </w:rPr>
        <w:t xml:space="preserve"> Δεν τελούν σε κοινή εκκαθάριση του ΚΝ. 2190/1920, όπως εκάστοτε ισχύει, ή ειδική εκκαθάριση του Ν. 1892/1990 (Α`101), όπως εκάστοτε ισχύει ή για αλλοδαπά νομικά πρόσωπα, σε άλλες ανάλογες καταστάσεις και επίσης δεν  τελούν υπό διαδικασία έκδοσης απόφασης κοινής ή ειδικής εκκαθάρισης των ανωτέρω νομοθετημάτων ή για αλλοδαπά νομικά πρόσωπα, υπό άλλες ανάλογες καταστάσεις.</w:t>
      </w:r>
    </w:p>
    <w:p w14:paraId="309A9953" w14:textId="1023E586" w:rsidR="00670C83" w:rsidRPr="00380E78" w:rsidRDefault="003548E6" w:rsidP="00670C83">
      <w:pPr>
        <w:spacing w:line="360" w:lineRule="auto"/>
        <w:jc w:val="both"/>
        <w:rPr>
          <w:rFonts w:ascii="Cambria" w:hAnsi="Cambria"/>
          <w:sz w:val="24"/>
          <w:szCs w:val="24"/>
        </w:rPr>
      </w:pPr>
      <w:r>
        <w:rPr>
          <w:rFonts w:ascii="Cambria" w:hAnsi="Cambria"/>
          <w:b/>
          <w:bCs/>
          <w:sz w:val="24"/>
          <w:szCs w:val="24"/>
        </w:rPr>
        <w:t>I</w:t>
      </w:r>
      <w:r>
        <w:rPr>
          <w:rFonts w:ascii="Cambria" w:hAnsi="Cambria"/>
          <w:b/>
          <w:bCs/>
          <w:sz w:val="24"/>
          <w:szCs w:val="24"/>
          <w:lang w:val="en-US"/>
        </w:rPr>
        <w:t>V</w:t>
      </w:r>
      <w:r w:rsidR="00670C83" w:rsidRPr="00380E78">
        <w:rPr>
          <w:rFonts w:ascii="Cambria" w:hAnsi="Cambria"/>
          <w:b/>
          <w:bCs/>
          <w:sz w:val="24"/>
          <w:szCs w:val="24"/>
        </w:rPr>
        <w:t xml:space="preserve">. </w:t>
      </w:r>
      <w:r w:rsidR="00670C83" w:rsidRPr="00380E78">
        <w:rPr>
          <w:rFonts w:ascii="Cambria" w:hAnsi="Cambria"/>
          <w:sz w:val="24"/>
          <w:szCs w:val="24"/>
        </w:rPr>
        <w:t>Είναι ενήμεροι ως προς τις υποχρεώσεις τους που αφορούν τις εισφορές κοινωνικής ασφάλισης (κύριας και επικουρικής) αναφέροντας όλους τους φορείς στους οποίους καταβάλλουν εισφορές κύριας και επικουρικής ασφάλισης καθώς και ως προς τις φορολογικές τους υποχρεώσεις. Στην περίπτωση ομορρύθμων εταιρειών, υπεύθυνη δήλωση ότι οι ομόρρυθμοι εταίροι είναι ενήμεροι ως προς τις υποχρεώσεις τους που αφορούν τις εισφορές κοινωνικής ασφάλισης (κύριας και επικουρικής).</w:t>
      </w:r>
    </w:p>
    <w:p w14:paraId="35F8C225" w14:textId="4C28F40F"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V. </w:t>
      </w:r>
      <w:r w:rsidRPr="00380E78">
        <w:rPr>
          <w:rFonts w:ascii="Cambria" w:hAnsi="Cambria"/>
          <w:sz w:val="24"/>
          <w:szCs w:val="24"/>
        </w:rPr>
        <w:t xml:space="preserve">Είναι εγγεγραμμένοι στο οικείο επιμελητήριο και το Ειδικό Επάγγελμά τους, μέχρι και την ημέρα υποβολής της προσφοράς τους. Για όσους ασκούν γεωργικό ή κτηνοτροφικό επάγγελμα, ότι διαθέτουν βεβαίωση άσκησης επαγγέλματος από αρμόδια αρχή του Δημοσίου ή του ΟΓΑ. Τα αλλοδαπά Φυσικά ή Νομικά Πρόσωπα δηλώνουν ότι είναι εγγεγραμμένα στα μητρώα του οικείου </w:t>
      </w:r>
      <w:r w:rsidRPr="00380E78">
        <w:rPr>
          <w:rFonts w:ascii="Cambria" w:hAnsi="Cambria"/>
          <w:sz w:val="24"/>
          <w:szCs w:val="24"/>
        </w:rPr>
        <w:lastRenderedPageBreak/>
        <w:t>Επιμελητηρίου της Χώρας εγκατάστασής τους ή σε ισοδύναμες επαγγελματικές οργανώσεις, ομοίως της Χώρας εγκατάστασής τους, μέχρι και την ημέρα υποβολής τη προσφοράς τους.</w:t>
      </w:r>
    </w:p>
    <w:p w14:paraId="233CD9BD" w14:textId="5A27CDFF"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w:t>
      </w:r>
      <w:r w:rsidR="003548E6">
        <w:rPr>
          <w:rFonts w:ascii="Cambria" w:hAnsi="Cambria"/>
          <w:b/>
          <w:bCs/>
          <w:sz w:val="24"/>
          <w:szCs w:val="24"/>
          <w:lang w:val="en-US"/>
        </w:rPr>
        <w:t>I</w:t>
      </w:r>
      <w:r w:rsidRPr="00380E78">
        <w:rPr>
          <w:rFonts w:ascii="Cambria" w:hAnsi="Cambria"/>
          <w:b/>
          <w:bCs/>
          <w:sz w:val="24"/>
          <w:szCs w:val="24"/>
        </w:rPr>
        <w:t xml:space="preserve">. </w:t>
      </w:r>
      <w:r w:rsidRPr="00380E78">
        <w:rPr>
          <w:rFonts w:ascii="Cambria" w:hAnsi="Cambria"/>
          <w:sz w:val="24"/>
          <w:szCs w:val="24"/>
        </w:rPr>
        <w:t>Δεν είναι ένοχοι σοβαρών ψευδών δηλώσεων κατά την παροχή των πληροφοριών που απαιτούνται κατ’ εφαρμογή του Π.Δ. 60/2007 ή ότι δεν έχουν παράσχει τις πληροφορίες αυτές.</w:t>
      </w:r>
    </w:p>
    <w:p w14:paraId="7079E865" w14:textId="441694B7"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w:t>
      </w:r>
      <w:r w:rsidR="003548E6">
        <w:rPr>
          <w:rFonts w:ascii="Cambria" w:hAnsi="Cambria"/>
          <w:b/>
          <w:bCs/>
          <w:sz w:val="24"/>
          <w:szCs w:val="24"/>
          <w:lang w:val="en-US"/>
        </w:rPr>
        <w:t>I</w:t>
      </w:r>
      <w:r w:rsidRPr="00380E78">
        <w:rPr>
          <w:rFonts w:ascii="Cambria" w:hAnsi="Cambria"/>
          <w:b/>
          <w:bCs/>
          <w:sz w:val="24"/>
          <w:szCs w:val="24"/>
        </w:rPr>
        <w:t xml:space="preserve">I. </w:t>
      </w:r>
      <w:r w:rsidRPr="00380E78">
        <w:rPr>
          <w:rFonts w:ascii="Cambria" w:hAnsi="Cambria"/>
          <w:sz w:val="24"/>
          <w:szCs w:val="24"/>
        </w:rPr>
        <w:t>Δεν τελούν σε αποκλεισμό από διαγωνισμούς με βάση αμετάκλητη υπουργική απόφαση κατά τα άρθρα 34 και 39 του Π.Δ.118/2007 κατά την ημερομηνία υποβολής της προσφοράς τους.</w:t>
      </w:r>
    </w:p>
    <w:p w14:paraId="0FD56880" w14:textId="31540B98"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VII</w:t>
      </w:r>
      <w:r w:rsidR="003548E6">
        <w:rPr>
          <w:rFonts w:ascii="Cambria" w:hAnsi="Cambria"/>
          <w:b/>
          <w:bCs/>
          <w:sz w:val="24"/>
          <w:szCs w:val="24"/>
          <w:lang w:val="en-US"/>
        </w:rPr>
        <w:t>I</w:t>
      </w:r>
      <w:r w:rsidRPr="00380E78">
        <w:rPr>
          <w:rFonts w:ascii="Cambria" w:hAnsi="Cambria"/>
          <w:b/>
          <w:bCs/>
          <w:sz w:val="24"/>
          <w:szCs w:val="24"/>
        </w:rPr>
        <w:t xml:space="preserve">. </w:t>
      </w:r>
      <w:r w:rsidRPr="00380E78">
        <w:rPr>
          <w:rFonts w:ascii="Cambria" w:hAnsi="Cambria"/>
          <w:sz w:val="24"/>
          <w:szCs w:val="24"/>
        </w:rPr>
        <w:t>Ότι τα υποβαλλόμενα στοιχεία της επιχείρησης είναι αληθή και ότι δεν υπάρχουν νομικοί περιορισμοί λειτουργίας της επιχείρησης.</w:t>
      </w:r>
    </w:p>
    <w:p w14:paraId="0916A915" w14:textId="3C4A3966" w:rsidR="00670C83" w:rsidRPr="00380E78" w:rsidRDefault="003548E6" w:rsidP="00670C83">
      <w:pPr>
        <w:autoSpaceDE w:val="0"/>
        <w:autoSpaceDN w:val="0"/>
        <w:adjustRightInd w:val="0"/>
        <w:spacing w:after="0" w:line="360" w:lineRule="auto"/>
        <w:jc w:val="both"/>
        <w:rPr>
          <w:rFonts w:ascii="Cambria" w:hAnsi="Cambria"/>
          <w:sz w:val="24"/>
          <w:szCs w:val="24"/>
        </w:rPr>
      </w:pPr>
      <w:r>
        <w:rPr>
          <w:rFonts w:ascii="Cambria" w:hAnsi="Cambria"/>
          <w:b/>
          <w:sz w:val="24"/>
          <w:szCs w:val="24"/>
          <w:lang w:val="en-US"/>
        </w:rPr>
        <w:t>IX</w:t>
      </w:r>
      <w:r w:rsidR="00670C83" w:rsidRPr="00380E78">
        <w:rPr>
          <w:rFonts w:ascii="Cambria" w:hAnsi="Cambria"/>
          <w:b/>
          <w:sz w:val="24"/>
          <w:szCs w:val="24"/>
        </w:rPr>
        <w:t>.</w:t>
      </w:r>
      <w:r w:rsidR="00670C83" w:rsidRPr="00380E78">
        <w:rPr>
          <w:rFonts w:ascii="Cambria" w:hAnsi="Cambria"/>
          <w:sz w:val="24"/>
          <w:szCs w:val="24"/>
        </w:rPr>
        <w:t xml:space="preserve"> H επιχείρηση διαθέτει πρόσφατη έκθεση ελέγχου του Ε.Φ.Ε.Τ. περί μη τέλεσης παραπτωμάτων του Αγορανομικού κώδικα και των κανονισμών του ΕΦΕΤ.</w:t>
      </w:r>
    </w:p>
    <w:p w14:paraId="45612F0B" w14:textId="77777777" w:rsidR="00670C83" w:rsidRPr="00380E78" w:rsidRDefault="00A55004" w:rsidP="00670C83">
      <w:pPr>
        <w:spacing w:line="360" w:lineRule="auto"/>
        <w:jc w:val="both"/>
        <w:rPr>
          <w:rFonts w:ascii="Cambria" w:hAnsi="Cambria"/>
          <w:b/>
          <w:sz w:val="24"/>
          <w:szCs w:val="24"/>
          <w:u w:val="single"/>
        </w:rPr>
      </w:pPr>
      <w:r>
        <w:rPr>
          <w:rFonts w:ascii="Cambria" w:hAnsi="Cambria"/>
          <w:b/>
          <w:bCs/>
          <w:sz w:val="24"/>
          <w:szCs w:val="24"/>
        </w:rPr>
        <w:t>8</w:t>
      </w:r>
      <w:r w:rsidR="00670C83">
        <w:rPr>
          <w:rFonts w:ascii="Cambria" w:hAnsi="Cambria"/>
          <w:b/>
          <w:bCs/>
          <w:sz w:val="24"/>
          <w:szCs w:val="24"/>
        </w:rPr>
        <w:t>.3</w:t>
      </w:r>
      <w:r w:rsidR="00670C83" w:rsidRPr="00380E78">
        <w:rPr>
          <w:rFonts w:ascii="Cambria" w:hAnsi="Cambria"/>
          <w:b/>
          <w:bCs/>
          <w:sz w:val="24"/>
          <w:szCs w:val="24"/>
        </w:rPr>
        <w:t xml:space="preserve">. </w:t>
      </w:r>
      <w:r w:rsidR="00670C83" w:rsidRPr="00380E78">
        <w:rPr>
          <w:rFonts w:ascii="Cambria" w:hAnsi="Cambria"/>
          <w:b/>
          <w:sz w:val="24"/>
          <w:szCs w:val="24"/>
        </w:rPr>
        <w:t>Υπεύθυνη δήλωση</w:t>
      </w:r>
      <w:r w:rsidR="00670C83" w:rsidRPr="00380E78">
        <w:rPr>
          <w:rFonts w:ascii="Cambria" w:hAnsi="Cambria"/>
          <w:sz w:val="24"/>
          <w:szCs w:val="24"/>
        </w:rPr>
        <w:t xml:space="preserve"> της παρ. 4. του άρθρου 8 του Ν. 1599/1986 (Α΄75), όπως εκάστοτε ισχύει</w:t>
      </w:r>
      <w:r w:rsidR="00670C83" w:rsidRPr="001E77B3">
        <w:rPr>
          <w:rFonts w:ascii="Cambria" w:hAnsi="Cambria"/>
          <w:b/>
          <w:sz w:val="24"/>
          <w:szCs w:val="24"/>
        </w:rPr>
        <w:t xml:space="preserve">, χωρίς να απαιτείται θεώρηση του γνησίου της υπογραφής, </w:t>
      </w:r>
      <w:r w:rsidR="00670C83" w:rsidRPr="00380E78">
        <w:rPr>
          <w:rFonts w:ascii="Cambria" w:hAnsi="Cambria"/>
          <w:sz w:val="24"/>
          <w:szCs w:val="24"/>
        </w:rPr>
        <w:t xml:space="preserve">στην δηλώνεται ότι </w:t>
      </w:r>
      <w:r w:rsidR="00670C83" w:rsidRPr="00380E78">
        <w:rPr>
          <w:rFonts w:ascii="Cambria" w:hAnsi="Cambria"/>
          <w:b/>
          <w:sz w:val="24"/>
          <w:szCs w:val="24"/>
          <w:u w:val="single"/>
        </w:rPr>
        <w:t>μέχρι και την ημερομηνία υποβολής της προσφοράς:</w:t>
      </w:r>
    </w:p>
    <w:p w14:paraId="3C569D7A" w14:textId="77777777" w:rsidR="00670C83" w:rsidRPr="00380E78"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I. </w:t>
      </w:r>
      <w:r w:rsidRPr="00380E78">
        <w:rPr>
          <w:rFonts w:ascii="Cambria" w:hAnsi="Cambria"/>
          <w:sz w:val="24"/>
          <w:szCs w:val="24"/>
        </w:rPr>
        <w:t>η προσφορά συντάχθηκε σύμφωνα με τους όρους της παρούσας</w:t>
      </w:r>
      <w:r>
        <w:rPr>
          <w:rFonts w:ascii="Cambria" w:hAnsi="Cambria"/>
          <w:sz w:val="24"/>
          <w:szCs w:val="24"/>
        </w:rPr>
        <w:t xml:space="preserve"> Πρόσκλησης</w:t>
      </w:r>
      <w:r w:rsidRPr="00380E78">
        <w:rPr>
          <w:rFonts w:ascii="Cambria" w:hAnsi="Cambria"/>
          <w:sz w:val="24"/>
          <w:szCs w:val="24"/>
        </w:rPr>
        <w:t xml:space="preserve"> της οποίας ο προσφέρων έλαβε γνώση και αποδέχεται ανεπιφύλαχτα τους όρους της.</w:t>
      </w:r>
    </w:p>
    <w:p w14:paraId="61E41B0C" w14:textId="77777777" w:rsidR="00670C83" w:rsidRPr="001E77B3" w:rsidRDefault="00670C83" w:rsidP="00670C83">
      <w:pPr>
        <w:spacing w:line="360" w:lineRule="auto"/>
        <w:jc w:val="both"/>
        <w:rPr>
          <w:rFonts w:ascii="Cambria" w:hAnsi="Cambria"/>
          <w:sz w:val="24"/>
          <w:szCs w:val="24"/>
        </w:rPr>
      </w:pPr>
      <w:r w:rsidRPr="00380E78">
        <w:rPr>
          <w:rFonts w:ascii="Cambria" w:hAnsi="Cambria"/>
          <w:b/>
          <w:bCs/>
          <w:sz w:val="24"/>
          <w:szCs w:val="24"/>
        </w:rPr>
        <w:t xml:space="preserve">II. </w:t>
      </w:r>
      <w:r w:rsidRPr="00380E78">
        <w:rPr>
          <w:rFonts w:ascii="Cambria" w:hAnsi="Cambria"/>
          <w:sz w:val="24"/>
          <w:szCs w:val="24"/>
        </w:rPr>
        <w:t xml:space="preserve">για τον χρόνο ισχύος της προσφοράς, ο προσφέρων δεσμεύεται για εκατόν είκοσι (120) ημερολογιακές ημέρες, προσμετρούμενες από την </w:t>
      </w:r>
      <w:r w:rsidRPr="001E77B3">
        <w:rPr>
          <w:rFonts w:ascii="Cambria" w:hAnsi="Cambria"/>
          <w:sz w:val="24"/>
          <w:szCs w:val="24"/>
        </w:rPr>
        <w:t>καταληκτική ημερομηνία της υποβολής προσφορών</w:t>
      </w:r>
      <w:r>
        <w:rPr>
          <w:rFonts w:ascii="Cambria" w:hAnsi="Cambria"/>
          <w:sz w:val="24"/>
          <w:szCs w:val="24"/>
        </w:rPr>
        <w:t xml:space="preserve"> στην πρόσκληση</w:t>
      </w:r>
      <w:r w:rsidRPr="001E77B3">
        <w:rPr>
          <w:rFonts w:ascii="Cambria" w:hAnsi="Cambria"/>
          <w:sz w:val="24"/>
          <w:szCs w:val="24"/>
        </w:rPr>
        <w:t>.</w:t>
      </w:r>
    </w:p>
    <w:p w14:paraId="06EE9160" w14:textId="77777777" w:rsidR="00670C83" w:rsidRPr="00881CBD" w:rsidRDefault="00670C83" w:rsidP="00670C83">
      <w:pPr>
        <w:autoSpaceDE w:val="0"/>
        <w:autoSpaceDN w:val="0"/>
        <w:adjustRightInd w:val="0"/>
        <w:spacing w:after="0" w:line="360" w:lineRule="auto"/>
        <w:jc w:val="both"/>
        <w:rPr>
          <w:rFonts w:ascii="Cambria" w:hAnsi="Cambria"/>
          <w:sz w:val="24"/>
          <w:szCs w:val="24"/>
        </w:rPr>
      </w:pPr>
      <w:r w:rsidRPr="00380E78">
        <w:rPr>
          <w:rFonts w:ascii="Cambria" w:hAnsi="Cambria"/>
          <w:b/>
          <w:sz w:val="24"/>
          <w:szCs w:val="24"/>
        </w:rPr>
        <w:t>ΙΙΙ.</w:t>
      </w:r>
      <w:r w:rsidRPr="00380E78">
        <w:rPr>
          <w:rFonts w:ascii="Cambria" w:hAnsi="Cambria"/>
          <w:sz w:val="24"/>
          <w:szCs w:val="24"/>
        </w:rPr>
        <w:t xml:space="preserve"> παραιτείται από κάθε δικαίωμα αποζημίωσης για την οποιαδήποτε απόφαση της Αστικής Μη κερδοσκοπικής Εταιρίας «Αποστολή» που θα απορρέει από οποιαδήποτε απόφαση της αναθέτουσας αρχής, ιδίως λόγω αναβολής, ματαίωσης ή ακύρωσης</w:t>
      </w:r>
      <w:r>
        <w:rPr>
          <w:rFonts w:ascii="Cambria" w:hAnsi="Cambria"/>
          <w:sz w:val="24"/>
          <w:szCs w:val="24"/>
        </w:rPr>
        <w:t xml:space="preserve"> της πρόσκλησης</w:t>
      </w:r>
      <w:r w:rsidRPr="00380E78">
        <w:rPr>
          <w:rFonts w:ascii="Cambria" w:hAnsi="Cambria"/>
          <w:sz w:val="24"/>
          <w:szCs w:val="24"/>
        </w:rPr>
        <w:t>.</w:t>
      </w:r>
    </w:p>
    <w:p w14:paraId="0688D2A7" w14:textId="37A1B72A" w:rsidR="003548E6" w:rsidRPr="003548E6" w:rsidRDefault="003548E6" w:rsidP="00670C83">
      <w:pPr>
        <w:autoSpaceDE w:val="0"/>
        <w:autoSpaceDN w:val="0"/>
        <w:adjustRightInd w:val="0"/>
        <w:spacing w:after="0" w:line="360" w:lineRule="auto"/>
        <w:jc w:val="both"/>
        <w:rPr>
          <w:rFonts w:ascii="Cambria" w:hAnsi="Cambria"/>
          <w:sz w:val="24"/>
          <w:szCs w:val="24"/>
        </w:rPr>
      </w:pPr>
      <w:r w:rsidRPr="003548E6">
        <w:rPr>
          <w:rFonts w:ascii="Cambria" w:hAnsi="Cambria"/>
          <w:b/>
          <w:sz w:val="24"/>
          <w:szCs w:val="24"/>
          <w:lang w:val="en-US"/>
        </w:rPr>
        <w:lastRenderedPageBreak/>
        <w:t>IV</w:t>
      </w:r>
      <w:r w:rsidRPr="003548E6">
        <w:rPr>
          <w:rFonts w:ascii="Cambria" w:hAnsi="Cambria"/>
          <w:b/>
          <w:sz w:val="24"/>
          <w:szCs w:val="24"/>
        </w:rPr>
        <w:t>.</w:t>
      </w:r>
      <w:r w:rsidRPr="003548E6">
        <w:rPr>
          <w:rFonts w:ascii="Cambria" w:hAnsi="Cambria"/>
          <w:color w:val="FF0000"/>
          <w:sz w:val="24"/>
          <w:szCs w:val="24"/>
        </w:rPr>
        <w:t xml:space="preserve"> </w:t>
      </w:r>
      <w:proofErr w:type="gramStart"/>
      <w:r w:rsidRPr="00384362">
        <w:rPr>
          <w:rFonts w:ascii="Cambria" w:hAnsi="Cambria"/>
          <w:sz w:val="24"/>
          <w:szCs w:val="24"/>
        </w:rPr>
        <w:t>αποδέχεται</w:t>
      </w:r>
      <w:proofErr w:type="gramEnd"/>
      <w:r w:rsidRPr="00384362">
        <w:rPr>
          <w:rFonts w:ascii="Cambria" w:hAnsi="Cambria"/>
          <w:sz w:val="24"/>
          <w:szCs w:val="24"/>
        </w:rPr>
        <w:t xml:space="preserve"> πλήρως και ανεπιφυλάκτως τις τεχνικές προδιαγραφές της παρούσης.</w:t>
      </w:r>
    </w:p>
    <w:p w14:paraId="094BC694" w14:textId="77777777" w:rsidR="00E80CF1" w:rsidRDefault="00A55004" w:rsidP="004634FD">
      <w:pPr>
        <w:spacing w:line="360" w:lineRule="auto"/>
        <w:jc w:val="both"/>
        <w:rPr>
          <w:rFonts w:ascii="Cambria" w:hAnsi="Cambria"/>
          <w:sz w:val="24"/>
          <w:szCs w:val="24"/>
        </w:rPr>
      </w:pPr>
      <w:r>
        <w:rPr>
          <w:rFonts w:ascii="Cambria" w:hAnsi="Cambria"/>
          <w:b/>
          <w:sz w:val="24"/>
          <w:szCs w:val="24"/>
        </w:rPr>
        <w:t>8</w:t>
      </w:r>
      <w:r w:rsidR="004634FD" w:rsidRPr="00380E78">
        <w:rPr>
          <w:rFonts w:ascii="Cambria" w:hAnsi="Cambria"/>
          <w:b/>
          <w:sz w:val="24"/>
          <w:szCs w:val="24"/>
        </w:rPr>
        <w:t>.</w:t>
      </w:r>
      <w:r w:rsidR="004634FD">
        <w:rPr>
          <w:rFonts w:ascii="Cambria" w:hAnsi="Cambria"/>
          <w:b/>
          <w:sz w:val="24"/>
          <w:szCs w:val="24"/>
        </w:rPr>
        <w:t>4</w:t>
      </w:r>
      <w:r w:rsidR="004634FD" w:rsidRPr="00380E78">
        <w:rPr>
          <w:rFonts w:ascii="Cambria" w:hAnsi="Cambria"/>
          <w:b/>
          <w:sz w:val="24"/>
          <w:szCs w:val="24"/>
        </w:rPr>
        <w:t>.</w:t>
      </w:r>
      <w:r w:rsidR="004634FD" w:rsidRPr="00380E78">
        <w:rPr>
          <w:rFonts w:ascii="Cambria" w:hAnsi="Cambria"/>
          <w:sz w:val="24"/>
          <w:szCs w:val="24"/>
        </w:rPr>
        <w:t xml:space="preserve"> </w:t>
      </w:r>
      <w:r w:rsidR="004634FD" w:rsidRPr="00380E78">
        <w:rPr>
          <w:rFonts w:ascii="Cambria" w:hAnsi="Cambria"/>
          <w:b/>
          <w:sz w:val="24"/>
          <w:szCs w:val="24"/>
        </w:rPr>
        <w:t>Άδεια ή βεβαίωση καταλληλότητας για τα μέσα μεταφοράς της επιχείρησης</w:t>
      </w:r>
      <w:r w:rsidR="004634FD" w:rsidRPr="00380E78">
        <w:rPr>
          <w:rFonts w:ascii="Cambria" w:hAnsi="Cambria"/>
          <w:sz w:val="24"/>
          <w:szCs w:val="24"/>
        </w:rPr>
        <w:t xml:space="preserve"> από τις αρμόδιες υπηρεσίες για τα είδη που αναφέρονται </w:t>
      </w:r>
      <w:r w:rsidR="00E80CF1">
        <w:rPr>
          <w:rFonts w:ascii="Cambria" w:hAnsi="Cambria"/>
          <w:sz w:val="24"/>
          <w:szCs w:val="24"/>
        </w:rPr>
        <w:t>στην παρούσα πρόσκληση.</w:t>
      </w:r>
    </w:p>
    <w:p w14:paraId="3B0DBFCF" w14:textId="77777777" w:rsidR="004634FD" w:rsidRPr="00380E78" w:rsidRDefault="00A55004" w:rsidP="004634FD">
      <w:pPr>
        <w:spacing w:line="360" w:lineRule="auto"/>
        <w:jc w:val="both"/>
        <w:rPr>
          <w:rFonts w:ascii="Cambria" w:hAnsi="Cambria"/>
          <w:sz w:val="24"/>
          <w:szCs w:val="24"/>
        </w:rPr>
      </w:pPr>
      <w:r>
        <w:rPr>
          <w:rFonts w:ascii="Cambria" w:hAnsi="Cambria"/>
          <w:b/>
          <w:sz w:val="24"/>
          <w:szCs w:val="24"/>
        </w:rPr>
        <w:t>8</w:t>
      </w:r>
      <w:r w:rsidR="004634FD" w:rsidRPr="00380E78">
        <w:rPr>
          <w:rFonts w:ascii="Cambria" w:hAnsi="Cambria"/>
          <w:b/>
          <w:sz w:val="24"/>
          <w:szCs w:val="24"/>
        </w:rPr>
        <w:t>.</w:t>
      </w:r>
      <w:r w:rsidR="004634FD">
        <w:rPr>
          <w:rFonts w:ascii="Cambria" w:hAnsi="Cambria"/>
          <w:b/>
          <w:sz w:val="24"/>
          <w:szCs w:val="24"/>
        </w:rPr>
        <w:t>5</w:t>
      </w:r>
      <w:r w:rsidR="004634FD" w:rsidRPr="00380E78">
        <w:rPr>
          <w:rFonts w:ascii="Cambria" w:hAnsi="Cambria"/>
          <w:b/>
          <w:sz w:val="24"/>
          <w:szCs w:val="24"/>
        </w:rPr>
        <w:t>.</w:t>
      </w:r>
      <w:r w:rsidR="004634FD" w:rsidRPr="00380E78">
        <w:rPr>
          <w:rFonts w:ascii="Cambria" w:hAnsi="Cambria"/>
          <w:sz w:val="24"/>
          <w:szCs w:val="24"/>
        </w:rPr>
        <w:t xml:space="preserve"> </w:t>
      </w:r>
      <w:r w:rsidR="004634FD" w:rsidRPr="00380E78">
        <w:rPr>
          <w:rFonts w:ascii="Cambria" w:hAnsi="Cambria"/>
          <w:b/>
          <w:sz w:val="24"/>
          <w:szCs w:val="24"/>
        </w:rPr>
        <w:t>Πιστοποιητικό από το Εθνικό Σύστημα Διαπίστευσης (ΕΣΥΔ) ή άλλο αντίστοιχο φορέα (Ιδιωτικό ή δημόσιο)</w:t>
      </w:r>
      <w:r w:rsidR="004634FD" w:rsidRPr="00380E78">
        <w:rPr>
          <w:rFonts w:ascii="Cambria" w:hAnsi="Cambria"/>
          <w:sz w:val="24"/>
          <w:szCs w:val="24"/>
        </w:rPr>
        <w:t xml:space="preserve"> που θα βεβαιώνει ότι ο προμηθευτής εφαρμόζει στην επιχείρησή του σύστημα διαχείρισης της ασφάλειας των τροφίμων για τους χώρους παραγωγής, επεξεργασίας, αποθήκευσης, διακίνησης και εμπορίας των χορηγούμενων ειδών. Στην περίπτωση που ο προμηθευτής δεν παράγει και δεν αποθηκεύει ο ίδιος στην επιχείρησή του προς διακίνηση τα ζητούμενα είδη, τότε θα πρέπει να διαθέτει σύστημα διαχείρισης της ασφάλειας των τροφίμων ο παραγωγός ή η επιχείρηση από την οποία θα προμηθεύεται τα διακινούμενα είδη.</w:t>
      </w:r>
    </w:p>
    <w:p w14:paraId="198429D7" w14:textId="77777777" w:rsidR="004634FD" w:rsidRPr="00380E78" w:rsidRDefault="00A55004" w:rsidP="004634FD">
      <w:pPr>
        <w:spacing w:line="360" w:lineRule="auto"/>
        <w:jc w:val="both"/>
        <w:rPr>
          <w:rFonts w:ascii="Cambria" w:hAnsi="Cambria"/>
          <w:sz w:val="24"/>
          <w:szCs w:val="24"/>
        </w:rPr>
      </w:pPr>
      <w:r>
        <w:rPr>
          <w:rFonts w:ascii="Cambria" w:hAnsi="Cambria"/>
          <w:b/>
          <w:bCs/>
          <w:sz w:val="24"/>
          <w:szCs w:val="24"/>
        </w:rPr>
        <w:t>8</w:t>
      </w:r>
      <w:r w:rsidR="00E80CF1">
        <w:rPr>
          <w:rFonts w:ascii="Cambria" w:hAnsi="Cambria"/>
          <w:b/>
          <w:bCs/>
          <w:sz w:val="24"/>
          <w:szCs w:val="24"/>
        </w:rPr>
        <w:t>.6</w:t>
      </w:r>
      <w:r w:rsidR="004634FD" w:rsidRPr="00380E78">
        <w:rPr>
          <w:rFonts w:ascii="Cambria" w:hAnsi="Cambria"/>
          <w:b/>
          <w:bCs/>
          <w:sz w:val="24"/>
          <w:szCs w:val="24"/>
        </w:rPr>
        <w:t xml:space="preserve">. </w:t>
      </w:r>
      <w:r w:rsidR="004634FD" w:rsidRPr="00380E78">
        <w:rPr>
          <w:rFonts w:ascii="Cambria" w:hAnsi="Cambria"/>
          <w:sz w:val="24"/>
          <w:szCs w:val="24"/>
        </w:rPr>
        <w:t xml:space="preserve">Τα </w:t>
      </w:r>
      <w:r w:rsidR="004634FD" w:rsidRPr="00380E78">
        <w:rPr>
          <w:rFonts w:ascii="Cambria" w:hAnsi="Cambria"/>
          <w:b/>
          <w:sz w:val="24"/>
          <w:szCs w:val="24"/>
        </w:rPr>
        <w:t>παραστατικά εκπροσώπησης</w:t>
      </w:r>
      <w:r w:rsidR="004634FD" w:rsidRPr="00380E78">
        <w:rPr>
          <w:rFonts w:ascii="Cambria" w:hAnsi="Cambria"/>
          <w:sz w:val="24"/>
          <w:szCs w:val="24"/>
        </w:rPr>
        <w:t xml:space="preserve"> εφόσον οι προσφέροντες συμμετέχουν </w:t>
      </w:r>
      <w:r w:rsidR="00E80CF1">
        <w:rPr>
          <w:rFonts w:ascii="Cambria" w:hAnsi="Cambria"/>
          <w:sz w:val="24"/>
          <w:szCs w:val="24"/>
        </w:rPr>
        <w:t xml:space="preserve">στην παρούσα </w:t>
      </w:r>
      <w:r w:rsidR="004634FD" w:rsidRPr="00380E78">
        <w:rPr>
          <w:rFonts w:ascii="Cambria" w:hAnsi="Cambria"/>
          <w:sz w:val="24"/>
          <w:szCs w:val="24"/>
        </w:rPr>
        <w:t>με αντιπρόσωπό/εκπρόσωπό τους.</w:t>
      </w:r>
    </w:p>
    <w:p w14:paraId="7E45D513" w14:textId="77777777" w:rsidR="00CD7162" w:rsidRDefault="00A55004" w:rsidP="001363C7">
      <w:pPr>
        <w:spacing w:line="360" w:lineRule="auto"/>
        <w:jc w:val="both"/>
        <w:rPr>
          <w:rFonts w:ascii="Cambria" w:hAnsi="Cambria"/>
          <w:sz w:val="24"/>
          <w:szCs w:val="24"/>
        </w:rPr>
      </w:pPr>
      <w:r>
        <w:rPr>
          <w:rFonts w:ascii="Cambria" w:hAnsi="Cambria"/>
          <w:b/>
          <w:bCs/>
          <w:sz w:val="24"/>
          <w:szCs w:val="24"/>
        </w:rPr>
        <w:t>8</w:t>
      </w:r>
      <w:r w:rsidR="00E80CF1">
        <w:rPr>
          <w:rFonts w:ascii="Cambria" w:hAnsi="Cambria"/>
          <w:b/>
          <w:bCs/>
          <w:sz w:val="24"/>
          <w:szCs w:val="24"/>
        </w:rPr>
        <w:t>.7</w:t>
      </w:r>
      <w:r w:rsidR="004634FD" w:rsidRPr="00380E78">
        <w:rPr>
          <w:rFonts w:ascii="Cambria" w:hAnsi="Cambria"/>
          <w:b/>
          <w:bCs/>
          <w:sz w:val="24"/>
          <w:szCs w:val="24"/>
        </w:rPr>
        <w:t xml:space="preserve">. </w:t>
      </w:r>
      <w:r w:rsidR="004634FD" w:rsidRPr="00380E78">
        <w:rPr>
          <w:rFonts w:ascii="Cambria" w:hAnsi="Cambria"/>
          <w:sz w:val="24"/>
          <w:szCs w:val="24"/>
        </w:rPr>
        <w:t xml:space="preserve">Τα </w:t>
      </w:r>
      <w:r w:rsidR="004634FD" w:rsidRPr="00380E78">
        <w:rPr>
          <w:rFonts w:ascii="Cambria" w:hAnsi="Cambria"/>
          <w:b/>
          <w:sz w:val="24"/>
          <w:szCs w:val="24"/>
        </w:rPr>
        <w:t>νομιμοποιητικά έγγραφα</w:t>
      </w:r>
      <w:r w:rsidR="004634FD" w:rsidRPr="00380E78">
        <w:rPr>
          <w:rFonts w:ascii="Cambria" w:hAnsi="Cambria"/>
          <w:sz w:val="24"/>
          <w:szCs w:val="24"/>
        </w:rPr>
        <w:t xml:space="preserve"> κάθε συμμετέχοντος και ειδικά για τα νομικά πρόσωπα, ΦΕΚ ίδρυσης και οι τροποποιήσεις του (για διαγωνιζομένους με μορφή Α.Ε.&amp; Ε.Π.Ε.), επικυρωμένο αντίγραφο ή απόσπασμα του καταστατικού και των εγγράφων τροποποιήσεών του (για Ο.Ε., Ε.Ε. και Ι.Κ.Ε.), καθώς και ιδιωτικό συμφωνητικό σύστασης ένωσης ή κοινοπραξίας. Στοιχεία και έγγραφα από τα οποία πρέπει να προκύπτουν ο Πρόεδρος και ο Διευθύνων Σύμβουλος των Α.Ε., τα πρόσωπα που έχουν δικαίωμα να δεσμεύουν με την υπογραφή τους ανάλογα το Νομικό Πρόσωπο και τα έγγραφα της νομιμοποίησης αυτών. Εάν η καταστατική έδρα είναι διαφορετική της έδρας της κεντρικής διοίκησης της επιχείρησης ή της ένωσης εταιρειών, αναφέρεται κι εκείνη ξεχωριστά. Στην περίπτωση της κοινοπραξίας ή ένωσης, αναφέρεται υποχρεωτικά η</w:t>
      </w:r>
      <w:r>
        <w:rPr>
          <w:rFonts w:ascii="Cambria" w:hAnsi="Cambria"/>
          <w:sz w:val="24"/>
          <w:szCs w:val="24"/>
        </w:rPr>
        <w:t xml:space="preserve"> έδρα καθενός εκ των μελών της.</w:t>
      </w:r>
    </w:p>
    <w:p w14:paraId="3A50AE8E" w14:textId="73CB208D" w:rsidR="00190B04" w:rsidRPr="00CA4BC6" w:rsidRDefault="00190B04" w:rsidP="00190B04">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8.8.</w:t>
      </w:r>
      <w:r w:rsidRPr="00CA4BC6">
        <w:rPr>
          <w:rFonts w:ascii="Cambria" w:eastAsia="Calibri" w:hAnsi="Cambria" w:cs="Book Antiqua"/>
          <w:color w:val="000000"/>
          <w:sz w:val="24"/>
          <w:szCs w:val="24"/>
        </w:rPr>
        <w:t xml:space="preserve"> Επισημαίνεται ότι το σύνολο των απαιτούμενων στο παρόν άρθρο υπεύθυνων δηλώσεων πρέπει να φέρει ως </w:t>
      </w:r>
      <w:r w:rsidRPr="00CA4BC6">
        <w:rPr>
          <w:rFonts w:ascii="Cambria" w:eastAsia="Calibri" w:hAnsi="Cambria" w:cs="Book Antiqua"/>
          <w:b/>
          <w:color w:val="000000"/>
          <w:sz w:val="24"/>
          <w:szCs w:val="24"/>
          <w:u w:val="single"/>
        </w:rPr>
        <w:t xml:space="preserve">ημερομηνία υπογραφής την </w:t>
      </w:r>
      <w:r w:rsidRPr="00CA4BC6">
        <w:rPr>
          <w:rFonts w:ascii="Cambria" w:eastAsia="Calibri" w:hAnsi="Cambria" w:cs="Book Antiqua"/>
          <w:b/>
          <w:color w:val="000000"/>
          <w:sz w:val="24"/>
          <w:szCs w:val="24"/>
          <w:u w:val="single"/>
        </w:rPr>
        <w:lastRenderedPageBreak/>
        <w:t>ημερομηνία υποβολής της προσφοράς</w:t>
      </w:r>
      <w:r w:rsidRPr="00CA4BC6">
        <w:rPr>
          <w:rFonts w:ascii="Cambria" w:eastAsia="Calibri" w:hAnsi="Cambria" w:cs="Book Antiqua"/>
          <w:color w:val="000000"/>
          <w:sz w:val="24"/>
          <w:szCs w:val="24"/>
        </w:rPr>
        <w:t>, με την επισήμανση ότι φέρουν ημερομηνία υπογραφής εντός των τελευταίων τριάντα ημερολογιακών ημερών προς της καταληκτικής ημερομηνίας προσφορών,  χωρίς να απαιτείται θεώρηση του γνησίου της υπογραφής. Σε περίπτωση υποβολής της προσφοράς με ταχυδρομική υπηρεσία (ΕΛΤΑ ή Ταχυμεταφορές), η ημερομηνία υπογραφής των υπεύθυνων δηλώσεων, θα πρέπει να συμπίπτει με την ημερομηνία κατάθεσης</w:t>
      </w:r>
      <w:r>
        <w:rPr>
          <w:rFonts w:ascii="Cambria" w:eastAsia="Calibri" w:hAnsi="Cambria" w:cs="Book Antiqua"/>
          <w:color w:val="000000"/>
          <w:sz w:val="24"/>
          <w:szCs w:val="24"/>
        </w:rPr>
        <w:t>.</w:t>
      </w:r>
    </w:p>
    <w:p w14:paraId="08F1FF58" w14:textId="77777777" w:rsidR="00190B04" w:rsidRPr="00A55004" w:rsidRDefault="00190B04" w:rsidP="001363C7">
      <w:pPr>
        <w:spacing w:line="360" w:lineRule="auto"/>
        <w:jc w:val="both"/>
        <w:rPr>
          <w:rFonts w:ascii="Cambria" w:hAnsi="Cambria"/>
          <w:sz w:val="24"/>
          <w:szCs w:val="24"/>
        </w:rPr>
      </w:pPr>
    </w:p>
    <w:p w14:paraId="580C2E0A" w14:textId="77777777" w:rsidR="00DF1280" w:rsidRDefault="00A55004" w:rsidP="001363C7">
      <w:pPr>
        <w:spacing w:line="360" w:lineRule="auto"/>
        <w:jc w:val="both"/>
        <w:rPr>
          <w:rFonts w:ascii="Cambria" w:hAnsi="Cambria"/>
          <w:b/>
          <w:sz w:val="24"/>
          <w:szCs w:val="24"/>
        </w:rPr>
      </w:pPr>
      <w:r>
        <w:rPr>
          <w:rFonts w:ascii="Cambria" w:hAnsi="Cambria"/>
          <w:b/>
          <w:sz w:val="24"/>
          <w:szCs w:val="24"/>
        </w:rPr>
        <w:t>ΆΡΘΡΟ 9</w:t>
      </w:r>
      <w:r w:rsidR="00DF1280">
        <w:rPr>
          <w:rFonts w:ascii="Cambria" w:hAnsi="Cambria"/>
          <w:b/>
          <w:sz w:val="24"/>
          <w:szCs w:val="24"/>
        </w:rPr>
        <w:t xml:space="preserve"> – ΟΙΚΟΝΟΜΙΚΗ ΠΡΟΣΦΟΡΑ</w:t>
      </w:r>
    </w:p>
    <w:p w14:paraId="664F2473" w14:textId="279F2B93" w:rsidR="00DF1280" w:rsidRPr="00705094" w:rsidRDefault="00A55004" w:rsidP="00DF1280">
      <w:pPr>
        <w:spacing w:line="360" w:lineRule="auto"/>
        <w:jc w:val="both"/>
        <w:rPr>
          <w:rFonts w:ascii="Cambria" w:eastAsia="Calibri" w:hAnsi="Cambria" w:cs="Times New Roman"/>
          <w:color w:val="FF0000"/>
          <w:sz w:val="24"/>
          <w:szCs w:val="24"/>
        </w:rPr>
      </w:pPr>
      <w:r>
        <w:rPr>
          <w:rFonts w:ascii="Cambria" w:eastAsia="Calibri" w:hAnsi="Cambria" w:cs="Times New Roman"/>
          <w:b/>
          <w:sz w:val="24"/>
          <w:szCs w:val="24"/>
        </w:rPr>
        <w:t>9</w:t>
      </w:r>
      <w:r w:rsidR="00DF1280" w:rsidRPr="00DF1280">
        <w:rPr>
          <w:rFonts w:ascii="Cambria" w:eastAsia="Calibri" w:hAnsi="Cambria" w:cs="Times New Roman"/>
          <w:b/>
          <w:sz w:val="24"/>
          <w:szCs w:val="24"/>
        </w:rPr>
        <w:t>.1.</w:t>
      </w:r>
      <w:r w:rsidR="00DF1280" w:rsidRPr="00DF1280">
        <w:rPr>
          <w:rFonts w:ascii="Cambria" w:eastAsia="Calibri" w:hAnsi="Cambria" w:cs="Times New Roman"/>
          <w:sz w:val="24"/>
          <w:szCs w:val="24"/>
        </w:rPr>
        <w:t xml:space="preserve"> Σε χωριστό σφραγισμένο</w:t>
      </w:r>
      <w:r w:rsidR="00DF1280" w:rsidRPr="00DF1280">
        <w:rPr>
          <w:rFonts w:ascii="Cambria" w:eastAsia="Calibri" w:hAnsi="Cambria" w:cs="Times New Roman"/>
          <w:color w:val="FF0000"/>
          <w:sz w:val="24"/>
          <w:szCs w:val="24"/>
        </w:rPr>
        <w:t xml:space="preserve"> </w:t>
      </w:r>
      <w:r w:rsidR="00DF1280">
        <w:rPr>
          <w:rFonts w:ascii="Cambria" w:eastAsia="Calibri" w:hAnsi="Cambria" w:cs="Times New Roman"/>
          <w:sz w:val="24"/>
          <w:szCs w:val="24"/>
        </w:rPr>
        <w:t>υποφάκελο</w:t>
      </w:r>
      <w:r w:rsidR="00DF1280" w:rsidRPr="00DF1280">
        <w:rPr>
          <w:rFonts w:ascii="Cambria" w:eastAsia="Calibri" w:hAnsi="Cambria" w:cs="Times New Roman"/>
          <w:sz w:val="24"/>
          <w:szCs w:val="24"/>
        </w:rPr>
        <w:t xml:space="preserve"> με την ένδειξη</w:t>
      </w:r>
      <w:r w:rsidR="00DF1280">
        <w:rPr>
          <w:rFonts w:ascii="Cambria" w:eastAsia="Calibri" w:hAnsi="Cambria" w:cs="Times New Roman"/>
          <w:sz w:val="24"/>
          <w:szCs w:val="24"/>
        </w:rPr>
        <w:t xml:space="preserve"> «Οικονομική Προσφορά» υποβάλλε</w:t>
      </w:r>
      <w:r w:rsidR="00DF1280" w:rsidRPr="00DF1280">
        <w:rPr>
          <w:rFonts w:ascii="Cambria" w:eastAsia="Calibri" w:hAnsi="Cambria" w:cs="Times New Roman"/>
          <w:sz w:val="24"/>
          <w:szCs w:val="24"/>
        </w:rPr>
        <w:t xml:space="preserve">ται </w:t>
      </w:r>
      <w:r w:rsidR="00DF1280" w:rsidRPr="00DF1280">
        <w:rPr>
          <w:rFonts w:ascii="Cambria" w:eastAsia="Calibri" w:hAnsi="Cambria" w:cs="Times New Roman"/>
          <w:b/>
          <w:sz w:val="24"/>
          <w:szCs w:val="24"/>
          <w:u w:val="single"/>
        </w:rPr>
        <w:t>επί ποινή απορρίψεως</w:t>
      </w:r>
      <w:r w:rsidR="00DF1280">
        <w:rPr>
          <w:rFonts w:ascii="Cambria" w:eastAsia="Calibri" w:hAnsi="Cambria" w:cs="Times New Roman"/>
          <w:sz w:val="24"/>
          <w:szCs w:val="24"/>
        </w:rPr>
        <w:t>, η οικονομική προσφορά</w:t>
      </w:r>
      <w:r w:rsidR="00E80CF1">
        <w:rPr>
          <w:rFonts w:ascii="Cambria" w:eastAsia="Calibri" w:hAnsi="Cambria" w:cs="Times New Roman"/>
          <w:sz w:val="24"/>
          <w:szCs w:val="24"/>
        </w:rPr>
        <w:t xml:space="preserve"> η οποία συντάσσεται βάσει του υποδείγματος που επισυνάπτεται στο </w:t>
      </w:r>
      <w:r w:rsidR="00E80CF1" w:rsidRPr="00E80CF1">
        <w:rPr>
          <w:rFonts w:ascii="Cambria" w:eastAsia="Calibri" w:hAnsi="Cambria" w:cs="Times New Roman"/>
          <w:b/>
          <w:sz w:val="24"/>
          <w:szCs w:val="24"/>
        </w:rPr>
        <w:t>ΠΑΡΑΡΤΗΜΑ Γ</w:t>
      </w:r>
      <w:r w:rsidR="00E80CF1">
        <w:rPr>
          <w:rFonts w:ascii="Cambria" w:eastAsia="Calibri" w:hAnsi="Cambria" w:cs="Times New Roman"/>
          <w:sz w:val="24"/>
          <w:szCs w:val="24"/>
        </w:rPr>
        <w:t xml:space="preserve">’ της παρούσης. </w:t>
      </w:r>
    </w:p>
    <w:p w14:paraId="0536426C" w14:textId="77777777" w:rsidR="00DF1280" w:rsidRPr="00DF1280" w:rsidRDefault="00A55004" w:rsidP="00DF1280">
      <w:pPr>
        <w:spacing w:line="360" w:lineRule="auto"/>
        <w:jc w:val="both"/>
        <w:rPr>
          <w:rFonts w:ascii="Cambria" w:eastAsia="Calibri" w:hAnsi="Cambria" w:cs="Times New Roman"/>
          <w:bCs/>
          <w:sz w:val="24"/>
          <w:szCs w:val="24"/>
        </w:rPr>
      </w:pPr>
      <w:r>
        <w:rPr>
          <w:rFonts w:ascii="Cambria" w:eastAsia="Calibri" w:hAnsi="Cambria" w:cs="Times New Roman"/>
          <w:b/>
          <w:bCs/>
          <w:sz w:val="24"/>
          <w:szCs w:val="24"/>
        </w:rPr>
        <w:t>9</w:t>
      </w:r>
      <w:r w:rsidR="00DF1280">
        <w:rPr>
          <w:rFonts w:ascii="Cambria" w:eastAsia="Calibri" w:hAnsi="Cambria" w:cs="Times New Roman"/>
          <w:b/>
          <w:bCs/>
          <w:sz w:val="24"/>
          <w:szCs w:val="24"/>
        </w:rPr>
        <w:t>.2</w:t>
      </w:r>
      <w:r w:rsidR="00DF1280" w:rsidRPr="00DF1280">
        <w:rPr>
          <w:rFonts w:ascii="Cambria" w:eastAsia="Calibri" w:hAnsi="Cambria" w:cs="Times New Roman"/>
          <w:b/>
          <w:bCs/>
          <w:sz w:val="24"/>
          <w:szCs w:val="24"/>
        </w:rPr>
        <w:t>.</w:t>
      </w:r>
      <w:r w:rsidR="00DF1280" w:rsidRPr="00DF1280">
        <w:rPr>
          <w:rFonts w:ascii="Cambria" w:eastAsia="Calibri" w:hAnsi="Cambria" w:cs="Times New Roman"/>
          <w:bCs/>
          <w:sz w:val="24"/>
          <w:szCs w:val="24"/>
        </w:rPr>
        <w:t xml:space="preserve"> Δεν θα λαμβάνεται υπ’ όψιν προσφορά η οποία θα δίνεται, για μέρος των ποσοτήτων</w:t>
      </w:r>
      <w:r w:rsidR="00705094">
        <w:rPr>
          <w:rFonts w:ascii="Cambria" w:eastAsia="Calibri" w:hAnsi="Cambria" w:cs="Times New Roman"/>
          <w:bCs/>
          <w:sz w:val="24"/>
          <w:szCs w:val="24"/>
        </w:rPr>
        <w:t xml:space="preserve"> του προμηθευόμενου είδους</w:t>
      </w:r>
      <w:r w:rsidR="00DF1280" w:rsidRPr="00DF1280">
        <w:rPr>
          <w:rFonts w:ascii="Cambria" w:eastAsia="Calibri" w:hAnsi="Cambria" w:cs="Times New Roman"/>
          <w:bCs/>
          <w:sz w:val="24"/>
          <w:szCs w:val="24"/>
        </w:rPr>
        <w:t>.</w:t>
      </w:r>
    </w:p>
    <w:p w14:paraId="0D9ED944"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.3.</w:t>
      </w:r>
      <w:r w:rsidR="00DF1280" w:rsidRPr="00DF1280">
        <w:rPr>
          <w:rFonts w:ascii="Cambria" w:eastAsia="Times New Roman" w:hAnsi="Cambria" w:cs="Calibri"/>
          <w:bCs/>
          <w:sz w:val="24"/>
          <w:szCs w:val="24"/>
          <w:lang w:eastAsia="el-GR"/>
        </w:rPr>
        <w:t xml:space="preserve"> Προσφορά που δίνει τιμή σε συνάλλαγμα ή με ρήτρα συναλλάγματος απορρίπτεται ως απαράδεκτη.</w:t>
      </w:r>
    </w:p>
    <w:p w14:paraId="2201C9BD"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
          <w:bCs/>
          <w:sz w:val="24"/>
          <w:szCs w:val="24"/>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 xml:space="preserve">.4. </w:t>
      </w:r>
      <w:r w:rsidR="00DF1280" w:rsidRPr="00DF1280">
        <w:rPr>
          <w:rFonts w:ascii="Cambria" w:eastAsia="Times New Roman" w:hAnsi="Cambria" w:cs="Calibri"/>
          <w:bCs/>
          <w:sz w:val="24"/>
          <w:szCs w:val="24"/>
          <w:lang w:eastAsia="el-GR"/>
        </w:rPr>
        <w:t>Η προσφερόμενη έκπτωση στη νόμιμα διαμορφούμενη κάθε φορά μέση τιμή λιανικής πώλησης του είδους την ημέρα παράδοσής του όπως αυτή προκύπτει από το εκάστοτε εκδιδόμενο δελτίο πιστοποίησης τιμών της υπηρεσίας εμπορίου της υπηρεσίας εμπορίου της οικείας Περιφέρειας Ανατολικής Μακεδονίας και Θράκης</w:t>
      </w:r>
      <w:r w:rsidR="00DF1280" w:rsidRPr="00DF1280">
        <w:rPr>
          <w:rFonts w:ascii="Cambria" w:eastAsia="Times New Roman" w:hAnsi="Cambria" w:cs="Calibri"/>
          <w:bCs/>
          <w:color w:val="FF0000"/>
          <w:sz w:val="24"/>
          <w:szCs w:val="24"/>
          <w:lang w:eastAsia="el-GR"/>
        </w:rPr>
        <w:t xml:space="preserve"> </w:t>
      </w:r>
      <w:r w:rsidR="00DF1280" w:rsidRPr="00DF1280">
        <w:rPr>
          <w:rFonts w:ascii="Cambria" w:eastAsia="Times New Roman" w:hAnsi="Cambria" w:cs="Calibri"/>
          <w:bCs/>
          <w:sz w:val="24"/>
          <w:szCs w:val="24"/>
          <w:lang w:eastAsia="el-GR"/>
        </w:rPr>
        <w:t xml:space="preserve">και που αντιστοιχεί στην ποιότητα και σε κάθε άλλο χαρακτηριστικό του γνώρισμα, είναι </w:t>
      </w:r>
      <w:r w:rsidR="00DF1280" w:rsidRPr="00DF1280">
        <w:rPr>
          <w:rFonts w:ascii="Cambria" w:eastAsia="Times New Roman" w:hAnsi="Cambria" w:cs="Calibri"/>
          <w:b/>
          <w:bCs/>
          <w:sz w:val="24"/>
          <w:szCs w:val="24"/>
          <w:lang w:eastAsia="el-GR"/>
        </w:rPr>
        <w:t>σταθερή και αμετάβλητη</w:t>
      </w:r>
      <w:r w:rsidR="00DF1280" w:rsidRPr="00DF1280">
        <w:rPr>
          <w:rFonts w:ascii="Cambria" w:eastAsia="Times New Roman" w:hAnsi="Cambria" w:cs="Calibri"/>
          <w:bCs/>
          <w:sz w:val="24"/>
          <w:szCs w:val="24"/>
          <w:lang w:eastAsia="el-GR"/>
        </w:rPr>
        <w:t xml:space="preserve"> και ισχύει για όλη τη διάρκεια της προμήθειας και της χρονικής παράτασης που τυχόν ζητηθεί από την Αναθέτουσα Αρχή και δεν υπόκειται για κανένα λόγο σε αναθεώρηση. </w:t>
      </w:r>
    </w:p>
    <w:p w14:paraId="39A52ECD"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highlight w:val="yellow"/>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 xml:space="preserve">.5. </w:t>
      </w:r>
      <w:r w:rsidR="00DF1280" w:rsidRPr="00DF1280">
        <w:rPr>
          <w:rFonts w:ascii="Cambria" w:eastAsia="Times New Roman" w:hAnsi="Cambria" w:cs="Calibri"/>
          <w:bCs/>
          <w:sz w:val="24"/>
          <w:szCs w:val="24"/>
          <w:lang w:eastAsia="el-GR"/>
        </w:rPr>
        <w:t>Αποκλείεται αναθεώρηση των τιμών προσφοράς και οποιαδήποτε αξίωση του προμηθευτή πέραν του αντιτίμου των ειδών που θα προμηθεύσει βάσει του ποσοστού έκπτωσης της προσφοράς του.</w:t>
      </w:r>
    </w:p>
    <w:p w14:paraId="110151D5"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lastRenderedPageBreak/>
        <w:t>9</w:t>
      </w:r>
      <w:r w:rsidR="00DF1280">
        <w:rPr>
          <w:rFonts w:ascii="Cambria" w:eastAsia="Times New Roman" w:hAnsi="Cambria" w:cs="Calibri"/>
          <w:b/>
          <w:bCs/>
          <w:sz w:val="24"/>
          <w:szCs w:val="24"/>
          <w:lang w:eastAsia="el-GR"/>
        </w:rPr>
        <w:t>.6</w:t>
      </w:r>
      <w:r w:rsidR="00DF1280" w:rsidRPr="00DF1280">
        <w:rPr>
          <w:rFonts w:ascii="Cambria" w:eastAsia="Times New Roman" w:hAnsi="Cambria" w:cs="Calibri"/>
          <w:b/>
          <w:bCs/>
          <w:sz w:val="24"/>
          <w:szCs w:val="24"/>
          <w:lang w:eastAsia="el-GR"/>
        </w:rPr>
        <w:t>.</w:t>
      </w:r>
      <w:r w:rsidR="00DF1280" w:rsidRPr="00DF1280">
        <w:rPr>
          <w:rFonts w:ascii="Cambria" w:eastAsia="Times New Roman" w:hAnsi="Cambria" w:cs="Calibri"/>
          <w:bCs/>
          <w:sz w:val="24"/>
          <w:szCs w:val="24"/>
          <w:lang w:eastAsia="el-GR"/>
        </w:rPr>
        <w:t xml:space="preserve"> Σε περίπτωση υποβολής ασυνήθιστα</w:t>
      </w:r>
      <w:r w:rsidR="00705094">
        <w:rPr>
          <w:rFonts w:ascii="Cambria" w:eastAsia="Times New Roman" w:hAnsi="Cambria" w:cs="Calibri"/>
          <w:bCs/>
          <w:sz w:val="24"/>
          <w:szCs w:val="24"/>
          <w:lang w:eastAsia="el-GR"/>
        </w:rPr>
        <w:t xml:space="preserve"> υψηλού ποσοστού έκπτωσης</w:t>
      </w:r>
      <w:r w:rsidR="00DF1280" w:rsidRPr="00DF1280">
        <w:rPr>
          <w:rFonts w:ascii="Cambria" w:eastAsia="Times New Roman" w:hAnsi="Cambria" w:cs="Calibri"/>
          <w:bCs/>
          <w:sz w:val="24"/>
          <w:szCs w:val="24"/>
          <w:lang w:eastAsia="el-GR"/>
        </w:rPr>
        <w:t xml:space="preserve">, ο προμηθευτής οφείλει να παράσχει γραπτώς στην Επιτροπή </w:t>
      </w:r>
      <w:r w:rsidR="00705094">
        <w:rPr>
          <w:rFonts w:ascii="Cambria" w:eastAsia="Times New Roman" w:hAnsi="Cambria" w:cs="Calibri"/>
          <w:bCs/>
          <w:sz w:val="24"/>
          <w:szCs w:val="24"/>
          <w:lang w:eastAsia="el-GR"/>
        </w:rPr>
        <w:t xml:space="preserve">Αξιολόγησης Προσφορών </w:t>
      </w:r>
      <w:r w:rsidR="00DF1280" w:rsidRPr="00DF1280">
        <w:rPr>
          <w:rFonts w:ascii="Cambria" w:eastAsia="Times New Roman" w:hAnsi="Cambria" w:cs="Calibri"/>
          <w:bCs/>
          <w:sz w:val="24"/>
          <w:szCs w:val="24"/>
          <w:lang w:eastAsia="el-GR"/>
        </w:rPr>
        <w:t>τις διευκρινίσεις που θα ζητηθούν από αυτή, για να εκτιμηθεί η σοβαρότητα και η αξιοπιστία της προσφοράς. Οι διευκρινήσεις αυτές μπορεί ενδεικτικά να αναφέρονται: α) στον οικονομικό χαρακτήρα της μεθόδου παραγωγής των προϊόντων, β) στις τεχνικές λύσεις που επελέγησαν ή / και τις εξαιρετικά ευνοϊκές συνθήκες που διαθέτει ο προσφέρων για την προμήθεια των προϊόντων, γ) στην πρωτοτυπία των υλικών που προσφέρει ο προμηθευτής και στην ενδεχόμενη χορήγηση κρατικής ενίσχυσης στον προσφέροντα. Εάν δεν δοθούν οι διευκρινήσεις αυτές ή αν αυτές που δόθηκαν κριθούν αιτιολογημένα ανεπαρκείς ή ανακριβείς, η προσφορά απορρίπτεται.</w:t>
      </w:r>
    </w:p>
    <w:p w14:paraId="7AAD064F" w14:textId="77777777" w:rsidR="00DF1280" w:rsidRPr="00DF1280" w:rsidRDefault="00A55004" w:rsidP="00DF1280">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highlight w:val="yellow"/>
          <w:lang w:eastAsia="el-GR"/>
        </w:rPr>
      </w:pPr>
      <w:r>
        <w:rPr>
          <w:rFonts w:ascii="Cambria" w:eastAsia="Times New Roman" w:hAnsi="Cambria" w:cs="Calibri"/>
          <w:b/>
          <w:bCs/>
          <w:sz w:val="24"/>
          <w:szCs w:val="24"/>
          <w:lang w:eastAsia="el-GR"/>
        </w:rPr>
        <w:t>9</w:t>
      </w:r>
      <w:r w:rsidR="00DF1280">
        <w:rPr>
          <w:rFonts w:ascii="Cambria" w:eastAsia="Times New Roman" w:hAnsi="Cambria" w:cs="Calibri"/>
          <w:b/>
          <w:bCs/>
          <w:sz w:val="24"/>
          <w:szCs w:val="24"/>
          <w:lang w:eastAsia="el-GR"/>
        </w:rPr>
        <w:t>.7</w:t>
      </w:r>
      <w:r w:rsidR="00DF1280" w:rsidRPr="00DF1280">
        <w:rPr>
          <w:rFonts w:ascii="Cambria" w:eastAsia="Times New Roman" w:hAnsi="Cambria" w:cs="Calibri"/>
          <w:b/>
          <w:bCs/>
          <w:sz w:val="24"/>
          <w:szCs w:val="24"/>
          <w:lang w:eastAsia="el-GR"/>
        </w:rPr>
        <w:t>.</w:t>
      </w:r>
      <w:r w:rsidR="00DF1280" w:rsidRPr="00DF1280">
        <w:rPr>
          <w:rFonts w:ascii="Cambria" w:eastAsia="Times New Roman" w:hAnsi="Cambria" w:cs="Calibri"/>
          <w:bCs/>
          <w:sz w:val="24"/>
          <w:szCs w:val="24"/>
          <w:lang w:eastAsia="el-GR"/>
        </w:rPr>
        <w:t xml:space="preserve"> Προσφορά αόριστη, ανεπίδεκτη εκτίμησης ή με αίρεση ή μη σύμφωνη με ουσιώδεις όρους της διακήρυξης αυτής, ή εκτός της προϋπολογισθείσας δαπάνης, ή ελλιπής, ή όταν αυτή έχει ξύσματα, διαγραφές ή προσθήκες, θα απορρίπτεται ως απαράδεκτη. Προσφορές με εναλλακτικές λύσεις δεν γίνονται δεκτές. Σε περίπτωση υποβολής προσφοράς με εναλλακτικές λύσεις, η σχετική προσφορά απορρίπτεται στο σύνολό της. Επιπλέον εφόσον από την προσφορά δεν προκύπτει με σαφήνεια </w:t>
      </w:r>
      <w:r w:rsidR="00DF1280">
        <w:rPr>
          <w:rFonts w:ascii="Cambria" w:eastAsia="Times New Roman" w:hAnsi="Cambria" w:cs="Calibri"/>
          <w:bCs/>
          <w:sz w:val="24"/>
          <w:szCs w:val="24"/>
          <w:lang w:eastAsia="el-GR"/>
        </w:rPr>
        <w:t xml:space="preserve">το προσφερόμενο </w:t>
      </w:r>
      <w:r w:rsidR="00DF1280" w:rsidRPr="00DF1280">
        <w:rPr>
          <w:rFonts w:ascii="Cambria" w:eastAsia="Times New Roman" w:hAnsi="Cambria" w:cs="Calibri"/>
          <w:bCs/>
          <w:sz w:val="24"/>
          <w:szCs w:val="24"/>
          <w:lang w:eastAsia="el-GR"/>
        </w:rPr>
        <w:t>ποσοστό έκπτωσης για το σύνολο της ποσότητας του είδους που προσφέρει ο μετέχων</w:t>
      </w:r>
      <w:r w:rsidR="00705094">
        <w:rPr>
          <w:rFonts w:ascii="Cambria" w:eastAsia="Times New Roman" w:hAnsi="Cambria" w:cs="Calibri"/>
          <w:bCs/>
          <w:sz w:val="24"/>
          <w:szCs w:val="24"/>
          <w:lang w:eastAsia="el-GR"/>
        </w:rPr>
        <w:t xml:space="preserve"> στην πρόσκληση</w:t>
      </w:r>
      <w:r w:rsidR="00DF1280" w:rsidRPr="00DF1280">
        <w:rPr>
          <w:rFonts w:ascii="Cambria" w:eastAsia="Times New Roman" w:hAnsi="Cambria" w:cs="Calibri"/>
          <w:bCs/>
          <w:sz w:val="24"/>
          <w:szCs w:val="24"/>
          <w:lang w:eastAsia="el-GR"/>
        </w:rPr>
        <w:t>, η προσφορά απορρίπτεται ως απαράδεκτη με απόφαση του Διοικητικού Συμβουλίου της Αναθέτουσας ύστερα από εισήγηση της αρμόδιας επιτροπής.</w:t>
      </w:r>
    </w:p>
    <w:p w14:paraId="5AD7EBCD" w14:textId="77777777" w:rsidR="00DF1280" w:rsidRPr="00705094" w:rsidRDefault="00A55004" w:rsidP="001363C7">
      <w:pPr>
        <w:spacing w:line="360" w:lineRule="auto"/>
        <w:jc w:val="both"/>
        <w:rPr>
          <w:rFonts w:ascii="Cambria" w:eastAsia="Calibri" w:hAnsi="Cambria" w:cs="Times New Roman"/>
          <w:sz w:val="24"/>
          <w:szCs w:val="24"/>
          <w:highlight w:val="yellow"/>
        </w:rPr>
      </w:pPr>
      <w:r>
        <w:rPr>
          <w:rFonts w:ascii="Cambria" w:eastAsia="Calibri" w:hAnsi="Cambria" w:cs="Times New Roman"/>
          <w:b/>
          <w:sz w:val="24"/>
          <w:szCs w:val="24"/>
        </w:rPr>
        <w:t>9</w:t>
      </w:r>
      <w:r w:rsidR="00DF1280">
        <w:rPr>
          <w:rFonts w:ascii="Cambria" w:eastAsia="Calibri" w:hAnsi="Cambria" w:cs="Times New Roman"/>
          <w:b/>
          <w:sz w:val="24"/>
          <w:szCs w:val="24"/>
        </w:rPr>
        <w:t>.8.</w:t>
      </w:r>
      <w:r w:rsidR="00DF1280" w:rsidRPr="00DF1280">
        <w:rPr>
          <w:rFonts w:ascii="Cambria" w:eastAsia="Calibri" w:hAnsi="Cambria" w:cs="Times New Roman"/>
          <w:sz w:val="24"/>
          <w:szCs w:val="24"/>
        </w:rPr>
        <w:t xml:space="preserve"> </w:t>
      </w:r>
      <w:r w:rsidR="00DF1280">
        <w:rPr>
          <w:rFonts w:ascii="Cambria" w:eastAsia="Calibri" w:hAnsi="Cambria" w:cs="Times New Roman"/>
          <w:sz w:val="24"/>
          <w:szCs w:val="24"/>
        </w:rPr>
        <w:t xml:space="preserve">Στο προσφερόμενο </w:t>
      </w:r>
      <w:r w:rsidR="00DF1280" w:rsidRPr="00DF1280">
        <w:rPr>
          <w:rFonts w:ascii="Cambria" w:eastAsia="Calibri" w:hAnsi="Cambria" w:cs="Times New Roman"/>
          <w:sz w:val="24"/>
          <w:szCs w:val="24"/>
        </w:rPr>
        <w:t xml:space="preserve">ποσοστό  έκπτωσης περιλαμβάνονται όλες οι τυχόν επιβαρύνσεις, εκτός Φ.Π.Α., όπως π.χ. έξοδα συσκευασίας, μεταφοράς και διανομής και εν γένει ό,τι προβλέπεται για παράδοση στον τόπο και χρόνο που προβλέπεται </w:t>
      </w:r>
      <w:r w:rsidR="0042352D">
        <w:rPr>
          <w:rFonts w:ascii="Cambria" w:eastAsia="Calibri" w:hAnsi="Cambria" w:cs="Times New Roman"/>
          <w:sz w:val="24"/>
          <w:szCs w:val="24"/>
        </w:rPr>
        <w:t>στην παρούσα πρόσκληση.</w:t>
      </w:r>
    </w:p>
    <w:p w14:paraId="287DEEEA" w14:textId="77777777" w:rsidR="003D20D5" w:rsidRDefault="00A55004" w:rsidP="003D20D5">
      <w:pPr>
        <w:spacing w:line="360" w:lineRule="auto"/>
        <w:jc w:val="both"/>
        <w:rPr>
          <w:rFonts w:asciiTheme="majorHAnsi" w:hAnsiTheme="majorHAnsi"/>
          <w:b/>
          <w:sz w:val="24"/>
          <w:szCs w:val="24"/>
        </w:rPr>
      </w:pPr>
      <w:r>
        <w:rPr>
          <w:rFonts w:ascii="Cambria" w:hAnsi="Cambria"/>
          <w:b/>
          <w:sz w:val="24"/>
          <w:szCs w:val="24"/>
        </w:rPr>
        <w:t>ΆΡΘΡΟ 10</w:t>
      </w:r>
      <w:r w:rsidR="0042352D">
        <w:rPr>
          <w:rFonts w:ascii="Cambria" w:hAnsi="Cambria"/>
          <w:b/>
          <w:sz w:val="24"/>
          <w:szCs w:val="24"/>
        </w:rPr>
        <w:t xml:space="preserve"> - </w:t>
      </w:r>
      <w:r w:rsidR="003D20D5">
        <w:rPr>
          <w:rFonts w:asciiTheme="majorHAnsi" w:hAnsiTheme="majorHAnsi"/>
          <w:b/>
          <w:sz w:val="24"/>
          <w:szCs w:val="24"/>
        </w:rPr>
        <w:t xml:space="preserve">ΑΞΙΟΛΟΓΗΣΗ ΠΡΟΣΦΟΡΩΝ </w:t>
      </w:r>
    </w:p>
    <w:p w14:paraId="02435FE0" w14:textId="77777777" w:rsidR="003D20D5" w:rsidRPr="007511EB" w:rsidRDefault="00A55004" w:rsidP="003D20D5">
      <w:pPr>
        <w:spacing w:line="360" w:lineRule="auto"/>
        <w:jc w:val="both"/>
        <w:rPr>
          <w:rFonts w:asciiTheme="majorHAnsi" w:hAnsiTheme="majorHAnsi"/>
          <w:b/>
          <w:sz w:val="24"/>
          <w:szCs w:val="24"/>
        </w:rPr>
      </w:pPr>
      <w:r w:rsidRPr="00A85D4C">
        <w:rPr>
          <w:rFonts w:asciiTheme="majorHAnsi" w:hAnsiTheme="majorHAnsi"/>
          <w:b/>
          <w:sz w:val="24"/>
          <w:szCs w:val="24"/>
        </w:rPr>
        <w:t>10</w:t>
      </w:r>
      <w:r w:rsidR="0042352D" w:rsidRPr="00A85D4C">
        <w:rPr>
          <w:rFonts w:asciiTheme="majorHAnsi" w:hAnsiTheme="majorHAnsi"/>
          <w:b/>
          <w:sz w:val="24"/>
          <w:szCs w:val="24"/>
        </w:rPr>
        <w:t>.1</w:t>
      </w:r>
      <w:r w:rsidR="0042352D">
        <w:rPr>
          <w:rFonts w:asciiTheme="majorHAnsi" w:hAnsiTheme="majorHAnsi"/>
          <w:sz w:val="24"/>
          <w:szCs w:val="24"/>
        </w:rPr>
        <w:t xml:space="preserve">. </w:t>
      </w:r>
      <w:r w:rsidR="003D20D5" w:rsidRPr="000A5777">
        <w:rPr>
          <w:rFonts w:asciiTheme="majorHAnsi" w:hAnsiTheme="majorHAnsi"/>
          <w:sz w:val="24"/>
          <w:szCs w:val="24"/>
        </w:rPr>
        <w:t>Η Αξιολόγηση τω</w:t>
      </w:r>
      <w:r w:rsidR="003D20D5">
        <w:rPr>
          <w:rFonts w:asciiTheme="majorHAnsi" w:hAnsiTheme="majorHAnsi"/>
          <w:sz w:val="24"/>
          <w:szCs w:val="24"/>
        </w:rPr>
        <w:t>ν Προσφ</w:t>
      </w:r>
      <w:r w:rsidR="00A85D4C">
        <w:rPr>
          <w:rFonts w:asciiTheme="majorHAnsi" w:hAnsiTheme="majorHAnsi"/>
          <w:sz w:val="24"/>
          <w:szCs w:val="24"/>
        </w:rPr>
        <w:t xml:space="preserve">ορών διενεργείται από  Επιτροπή, κατά την οριζόμενη στο αρ. 4.2. της παρούσης ημεροχρονολογία, </w:t>
      </w:r>
      <w:r w:rsidR="003D20D5" w:rsidRPr="000A5777">
        <w:rPr>
          <w:rFonts w:asciiTheme="majorHAnsi" w:hAnsiTheme="majorHAnsi"/>
          <w:sz w:val="24"/>
          <w:szCs w:val="24"/>
        </w:rPr>
        <w:t>σύμφωνα με την παρακάτω διαδικασία:</w:t>
      </w:r>
    </w:p>
    <w:p w14:paraId="6DC1D82F" w14:textId="77777777" w:rsidR="0042352D" w:rsidRDefault="00A55004" w:rsidP="003D20D5">
      <w:pPr>
        <w:spacing w:line="360" w:lineRule="auto"/>
        <w:jc w:val="both"/>
        <w:rPr>
          <w:rFonts w:asciiTheme="majorHAnsi" w:hAnsiTheme="majorHAnsi"/>
          <w:sz w:val="24"/>
          <w:szCs w:val="24"/>
        </w:rPr>
      </w:pPr>
      <w:r w:rsidRPr="00A85D4C">
        <w:rPr>
          <w:rFonts w:asciiTheme="majorHAnsi" w:hAnsiTheme="majorHAnsi"/>
          <w:b/>
          <w:sz w:val="24"/>
          <w:szCs w:val="24"/>
        </w:rPr>
        <w:lastRenderedPageBreak/>
        <w:t>10</w:t>
      </w:r>
      <w:r w:rsidR="0042352D" w:rsidRPr="00A85D4C">
        <w:rPr>
          <w:rFonts w:asciiTheme="majorHAnsi" w:hAnsiTheme="majorHAnsi"/>
          <w:b/>
          <w:sz w:val="24"/>
          <w:szCs w:val="24"/>
        </w:rPr>
        <w:t>.2.</w:t>
      </w:r>
      <w:r w:rsidR="00705094">
        <w:rPr>
          <w:rFonts w:asciiTheme="majorHAnsi" w:hAnsiTheme="majorHAnsi"/>
          <w:sz w:val="24"/>
          <w:szCs w:val="24"/>
        </w:rPr>
        <w:t xml:space="preserve"> </w:t>
      </w:r>
      <w:r w:rsidR="003D20D5" w:rsidRPr="000A5777">
        <w:rPr>
          <w:rFonts w:asciiTheme="majorHAnsi" w:hAnsiTheme="majorHAnsi"/>
          <w:sz w:val="24"/>
          <w:szCs w:val="24"/>
        </w:rPr>
        <w:t xml:space="preserve">Οι προσφέροντες θα καταταγούν κατά φθίνουσα σειρά </w:t>
      </w:r>
      <w:r w:rsidR="0042352D">
        <w:rPr>
          <w:rFonts w:asciiTheme="majorHAnsi" w:hAnsiTheme="majorHAnsi"/>
          <w:sz w:val="24"/>
          <w:szCs w:val="24"/>
        </w:rPr>
        <w:t xml:space="preserve">με </w:t>
      </w:r>
      <w:r w:rsidR="003D20D5" w:rsidRPr="000A5777">
        <w:rPr>
          <w:rFonts w:asciiTheme="majorHAnsi" w:hAnsiTheme="majorHAnsi"/>
          <w:sz w:val="24"/>
          <w:szCs w:val="24"/>
        </w:rPr>
        <w:t xml:space="preserve">βάση την προσφορά </w:t>
      </w:r>
      <w:r w:rsidR="0042352D">
        <w:rPr>
          <w:rFonts w:asciiTheme="majorHAnsi" w:hAnsiTheme="majorHAnsi"/>
          <w:sz w:val="24"/>
          <w:szCs w:val="24"/>
        </w:rPr>
        <w:t>με το υψηλότερο ποσοστό έκπτωσης</w:t>
      </w:r>
      <w:r w:rsidR="003D20D5" w:rsidRPr="000A5777">
        <w:rPr>
          <w:rFonts w:asciiTheme="majorHAnsi" w:hAnsiTheme="majorHAnsi"/>
          <w:sz w:val="24"/>
          <w:szCs w:val="24"/>
        </w:rPr>
        <w:t xml:space="preserve">. Από τον πίνακα αυτό θα προκύψει και ο προτεινόμενος από την Επιτροπή, ως υποψήφιος Ανάδοχος. </w:t>
      </w:r>
      <w:r w:rsidR="003D20D5">
        <w:rPr>
          <w:rFonts w:asciiTheme="majorHAnsi" w:hAnsiTheme="majorHAnsi"/>
          <w:sz w:val="24"/>
          <w:szCs w:val="24"/>
        </w:rPr>
        <w:t xml:space="preserve">Η κατακύρωση θα γίνει στον συμμετέχοντα, που η προσφορά του συνίσταται </w:t>
      </w:r>
      <w:r w:rsidR="0042352D">
        <w:rPr>
          <w:rFonts w:asciiTheme="majorHAnsi" w:hAnsiTheme="majorHAnsi"/>
          <w:sz w:val="24"/>
          <w:szCs w:val="24"/>
        </w:rPr>
        <w:t>στο μεγαλύτερο ποσοστό έκπτωσης.</w:t>
      </w:r>
    </w:p>
    <w:p w14:paraId="408F6BAD" w14:textId="77777777" w:rsidR="0042352D" w:rsidRDefault="00A55004" w:rsidP="003D20D5">
      <w:pPr>
        <w:spacing w:line="360" w:lineRule="auto"/>
        <w:jc w:val="both"/>
        <w:rPr>
          <w:rFonts w:asciiTheme="majorHAnsi" w:hAnsiTheme="majorHAnsi"/>
          <w:sz w:val="24"/>
          <w:szCs w:val="24"/>
        </w:rPr>
      </w:pPr>
      <w:r w:rsidRPr="00A85D4C">
        <w:rPr>
          <w:rFonts w:asciiTheme="majorHAnsi" w:hAnsiTheme="majorHAnsi"/>
          <w:b/>
          <w:sz w:val="24"/>
          <w:szCs w:val="24"/>
        </w:rPr>
        <w:t>10</w:t>
      </w:r>
      <w:r w:rsidR="0042352D" w:rsidRPr="00A85D4C">
        <w:rPr>
          <w:rFonts w:asciiTheme="majorHAnsi" w:hAnsiTheme="majorHAnsi"/>
          <w:b/>
          <w:sz w:val="24"/>
          <w:szCs w:val="24"/>
        </w:rPr>
        <w:t>.3</w:t>
      </w:r>
      <w:r w:rsidR="0042352D">
        <w:rPr>
          <w:rFonts w:asciiTheme="majorHAnsi" w:hAnsiTheme="majorHAnsi"/>
          <w:sz w:val="24"/>
          <w:szCs w:val="24"/>
        </w:rPr>
        <w:t xml:space="preserve">. </w:t>
      </w:r>
      <w:r w:rsidR="003D20D5" w:rsidRPr="000A5777">
        <w:rPr>
          <w:rFonts w:asciiTheme="majorHAnsi" w:hAnsiTheme="majorHAnsi"/>
          <w:sz w:val="24"/>
          <w:szCs w:val="24"/>
        </w:rPr>
        <w:t xml:space="preserve">Εφ’ όσον η οικονομική προσφορά είναι διατυπωμένη σύμφωνα με τα οριζόμενα στην Πρόσκληση και δεν υπερβαίνει το συνολικό προϋπολογισμό της, </w:t>
      </w:r>
      <w:r w:rsidR="0042352D">
        <w:rPr>
          <w:rFonts w:asciiTheme="majorHAnsi" w:hAnsiTheme="majorHAnsi"/>
          <w:sz w:val="24"/>
          <w:szCs w:val="24"/>
        </w:rPr>
        <w:t xml:space="preserve">η Επιτροπή </w:t>
      </w:r>
      <w:r w:rsidR="003D20D5">
        <w:rPr>
          <w:rFonts w:asciiTheme="majorHAnsi" w:hAnsiTheme="majorHAnsi"/>
          <w:sz w:val="24"/>
          <w:szCs w:val="24"/>
        </w:rPr>
        <w:t>εισηγείται την</w:t>
      </w:r>
      <w:r w:rsidR="0042352D">
        <w:rPr>
          <w:rFonts w:asciiTheme="majorHAnsi" w:hAnsiTheme="majorHAnsi"/>
          <w:sz w:val="24"/>
          <w:szCs w:val="24"/>
        </w:rPr>
        <w:t xml:space="preserve"> κατακύρωση στον υποψήφιο με το υψηλότερο ποσοστό έκπτωσης.</w:t>
      </w:r>
    </w:p>
    <w:p w14:paraId="5922AC47" w14:textId="77777777" w:rsidR="003D20D5" w:rsidRPr="000A5777" w:rsidRDefault="00A55004" w:rsidP="003D20D5">
      <w:pPr>
        <w:spacing w:line="360" w:lineRule="auto"/>
        <w:jc w:val="both"/>
        <w:rPr>
          <w:rFonts w:asciiTheme="majorHAnsi" w:hAnsiTheme="majorHAnsi"/>
          <w:b/>
          <w:bCs/>
          <w:sz w:val="24"/>
          <w:szCs w:val="24"/>
        </w:rPr>
      </w:pPr>
      <w:r>
        <w:rPr>
          <w:rFonts w:asciiTheme="majorHAnsi" w:hAnsiTheme="majorHAnsi"/>
          <w:b/>
          <w:sz w:val="24"/>
          <w:szCs w:val="24"/>
        </w:rPr>
        <w:t>ΆΡΘΡΟ 11</w:t>
      </w:r>
      <w:r w:rsidR="0042352D" w:rsidRPr="0042352D">
        <w:rPr>
          <w:rFonts w:asciiTheme="majorHAnsi" w:hAnsiTheme="majorHAnsi"/>
          <w:b/>
          <w:sz w:val="24"/>
          <w:szCs w:val="24"/>
        </w:rPr>
        <w:t xml:space="preserve"> -</w:t>
      </w:r>
      <w:r w:rsidR="0042352D">
        <w:rPr>
          <w:rFonts w:asciiTheme="majorHAnsi" w:hAnsiTheme="majorHAnsi"/>
          <w:sz w:val="24"/>
          <w:szCs w:val="24"/>
        </w:rPr>
        <w:t xml:space="preserve"> </w:t>
      </w:r>
      <w:r w:rsidR="003D20D5" w:rsidRPr="000A5777">
        <w:rPr>
          <w:rFonts w:asciiTheme="majorHAnsi" w:hAnsiTheme="majorHAnsi"/>
          <w:b/>
          <w:bCs/>
          <w:sz w:val="24"/>
          <w:szCs w:val="24"/>
        </w:rPr>
        <w:t>ΑΝΑΚΟΙΝΩΣΗ ΚΑΤΑΚΥΡΩΣΗΣ – ΥΠΟΓΡΑΦΗ ΣΥΜΒΑΣΗΣ</w:t>
      </w:r>
    </w:p>
    <w:p w14:paraId="2238173B" w14:textId="58C0183A" w:rsidR="003D20D5" w:rsidRDefault="00FC2ADF" w:rsidP="003D20D5">
      <w:pPr>
        <w:spacing w:line="360" w:lineRule="auto"/>
        <w:jc w:val="both"/>
        <w:rPr>
          <w:rFonts w:asciiTheme="majorHAnsi" w:hAnsiTheme="majorHAnsi"/>
          <w:sz w:val="24"/>
          <w:szCs w:val="24"/>
        </w:rPr>
      </w:pPr>
      <w:r w:rsidRPr="00A55004">
        <w:rPr>
          <w:rFonts w:asciiTheme="majorHAnsi" w:hAnsiTheme="majorHAnsi"/>
          <w:b/>
          <w:sz w:val="24"/>
          <w:szCs w:val="24"/>
        </w:rPr>
        <w:t>1</w:t>
      </w:r>
      <w:r w:rsidR="00A55004" w:rsidRPr="00A55004">
        <w:rPr>
          <w:rFonts w:asciiTheme="majorHAnsi" w:hAnsiTheme="majorHAnsi"/>
          <w:b/>
          <w:sz w:val="24"/>
          <w:szCs w:val="24"/>
        </w:rPr>
        <w:t>1</w:t>
      </w:r>
      <w:r w:rsidRPr="00A55004">
        <w:rPr>
          <w:rFonts w:asciiTheme="majorHAnsi" w:hAnsiTheme="majorHAnsi"/>
          <w:b/>
          <w:sz w:val="24"/>
          <w:szCs w:val="24"/>
        </w:rPr>
        <w:t>.1.</w:t>
      </w:r>
      <w:r w:rsidR="003D20D5" w:rsidRPr="000A5777">
        <w:rPr>
          <w:rFonts w:asciiTheme="majorHAnsi" w:hAnsiTheme="majorHAnsi"/>
          <w:sz w:val="24"/>
          <w:szCs w:val="24"/>
        </w:rPr>
        <w:t xml:space="preserve"> Στον υποψήφιο ανάδοχο στον οποίο έγινε η κατακύρωση του </w:t>
      </w:r>
      <w:r w:rsidR="003D20D5">
        <w:rPr>
          <w:rFonts w:asciiTheme="majorHAnsi" w:hAnsiTheme="majorHAnsi"/>
          <w:sz w:val="24"/>
          <w:szCs w:val="24"/>
        </w:rPr>
        <w:t xml:space="preserve">αποτελέσματος της Πρόσκλησης, </w:t>
      </w:r>
      <w:r w:rsidR="003D20D5" w:rsidRPr="000A5777">
        <w:rPr>
          <w:rFonts w:asciiTheme="majorHAnsi" w:hAnsiTheme="majorHAnsi"/>
          <w:sz w:val="24"/>
          <w:szCs w:val="24"/>
        </w:rPr>
        <w:t xml:space="preserve">αποστέλλεται σχετική ανακοίνωση προκειμένου να </w:t>
      </w:r>
      <w:r w:rsidR="003548E6">
        <w:rPr>
          <w:rFonts w:asciiTheme="majorHAnsi" w:hAnsiTheme="majorHAnsi"/>
          <w:sz w:val="24"/>
          <w:szCs w:val="24"/>
        </w:rPr>
        <w:t>προσέλθει εντός πέντε (5) ημερών και να υπογράψει</w:t>
      </w:r>
      <w:r w:rsidR="003D20D5" w:rsidRPr="000A5777">
        <w:rPr>
          <w:rFonts w:asciiTheme="majorHAnsi" w:hAnsiTheme="majorHAnsi"/>
          <w:sz w:val="24"/>
          <w:szCs w:val="24"/>
        </w:rPr>
        <w:t xml:space="preserve"> το σχέδιο σύμβασης</w:t>
      </w:r>
      <w:r w:rsidR="003548E6">
        <w:rPr>
          <w:rFonts w:asciiTheme="majorHAnsi" w:hAnsiTheme="majorHAnsi"/>
          <w:sz w:val="24"/>
          <w:szCs w:val="24"/>
        </w:rPr>
        <w:t xml:space="preserve"> (</w:t>
      </w:r>
      <w:r w:rsidR="003548E6" w:rsidRPr="003548E6">
        <w:rPr>
          <w:rFonts w:asciiTheme="majorHAnsi" w:hAnsiTheme="majorHAnsi"/>
          <w:b/>
          <w:sz w:val="24"/>
          <w:szCs w:val="24"/>
        </w:rPr>
        <w:t>ΠΑΡΑΡΤΗΜΑ Δ</w:t>
      </w:r>
      <w:r w:rsidR="003548E6">
        <w:rPr>
          <w:rFonts w:asciiTheme="majorHAnsi" w:hAnsiTheme="majorHAnsi"/>
          <w:sz w:val="24"/>
          <w:szCs w:val="24"/>
        </w:rPr>
        <w:t>’)</w:t>
      </w:r>
      <w:r w:rsidR="003D20D5" w:rsidRPr="003C65EA">
        <w:rPr>
          <w:rFonts w:asciiTheme="majorHAnsi" w:hAnsiTheme="majorHAnsi"/>
          <w:sz w:val="24"/>
          <w:szCs w:val="24"/>
        </w:rPr>
        <w:t xml:space="preserve"> για την </w:t>
      </w:r>
      <w:r w:rsidR="00A85D4C">
        <w:rPr>
          <w:rFonts w:asciiTheme="majorHAnsi" w:hAnsiTheme="majorHAnsi"/>
          <w:sz w:val="24"/>
          <w:szCs w:val="24"/>
        </w:rPr>
        <w:t xml:space="preserve">προβλεπόμενη στην παρούσα πρόσκληση </w:t>
      </w:r>
      <w:r w:rsidR="003D20D5" w:rsidRPr="003C65EA">
        <w:rPr>
          <w:rFonts w:asciiTheme="majorHAnsi" w:hAnsiTheme="majorHAnsi"/>
          <w:sz w:val="24"/>
          <w:szCs w:val="24"/>
        </w:rPr>
        <w:t>προμήθεια</w:t>
      </w:r>
      <w:r w:rsidR="00A85D4C">
        <w:rPr>
          <w:rFonts w:asciiTheme="majorHAnsi" w:hAnsiTheme="majorHAnsi"/>
          <w:sz w:val="24"/>
          <w:szCs w:val="24"/>
        </w:rPr>
        <w:t>.</w:t>
      </w:r>
      <w:r w:rsidR="003D20D5" w:rsidRPr="003C65EA">
        <w:rPr>
          <w:rFonts w:asciiTheme="majorHAnsi" w:hAnsiTheme="majorHAnsi"/>
          <w:sz w:val="24"/>
          <w:szCs w:val="24"/>
        </w:rPr>
        <w:t xml:space="preserve"> </w:t>
      </w:r>
    </w:p>
    <w:p w14:paraId="5CDFFA70" w14:textId="77777777" w:rsidR="00FC2ADF" w:rsidRPr="00FC2ADF" w:rsidRDefault="00A55004" w:rsidP="00FC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Cambria" w:eastAsia="Times New Roman" w:hAnsi="Cambria" w:cs="Calibri"/>
          <w:color w:val="00000A"/>
          <w:sz w:val="24"/>
          <w:szCs w:val="24"/>
          <w:lang w:eastAsia="ar-SA"/>
        </w:rPr>
      </w:pPr>
      <w:r w:rsidRPr="00A55004">
        <w:rPr>
          <w:rFonts w:asciiTheme="majorHAnsi" w:hAnsiTheme="majorHAnsi"/>
          <w:b/>
          <w:sz w:val="24"/>
          <w:szCs w:val="24"/>
        </w:rPr>
        <w:t>11</w:t>
      </w:r>
      <w:r w:rsidR="00FC2ADF" w:rsidRPr="00A55004">
        <w:rPr>
          <w:rFonts w:asciiTheme="majorHAnsi" w:hAnsiTheme="majorHAnsi"/>
          <w:b/>
          <w:sz w:val="24"/>
          <w:szCs w:val="24"/>
        </w:rPr>
        <w:t>.2.</w:t>
      </w:r>
      <w:r w:rsidR="00FC2ADF">
        <w:rPr>
          <w:rFonts w:asciiTheme="majorHAnsi" w:hAnsiTheme="majorHAnsi"/>
          <w:sz w:val="24"/>
          <w:szCs w:val="24"/>
        </w:rPr>
        <w:t xml:space="preserve"> </w:t>
      </w:r>
      <w:r w:rsidR="00FC2ADF" w:rsidRPr="00380E78">
        <w:rPr>
          <w:rFonts w:ascii="Cambria" w:eastAsia="Times New Roman" w:hAnsi="Cambria" w:cs="Calibri"/>
          <w:color w:val="00000A"/>
          <w:sz w:val="24"/>
          <w:szCs w:val="24"/>
          <w:lang w:eastAsia="ar-SA"/>
        </w:rPr>
        <w:t xml:space="preserve">Η καταβολή του τιμήματος θα γίνει σε ευρώ με την εξόφληση του 100% της </w:t>
      </w:r>
      <w:proofErr w:type="spellStart"/>
      <w:r w:rsidR="00FC2ADF" w:rsidRPr="00380E78">
        <w:rPr>
          <w:rFonts w:ascii="Cambria" w:eastAsia="Times New Roman" w:hAnsi="Cambria" w:cs="Calibri"/>
          <w:color w:val="00000A"/>
          <w:sz w:val="24"/>
          <w:szCs w:val="24"/>
          <w:lang w:eastAsia="ar-SA"/>
        </w:rPr>
        <w:t>τιμολογηθείσας</w:t>
      </w:r>
      <w:proofErr w:type="spellEnd"/>
      <w:r w:rsidR="00FC2ADF" w:rsidRPr="00380E78">
        <w:rPr>
          <w:rFonts w:ascii="Cambria" w:eastAsia="Times New Roman" w:hAnsi="Cambria" w:cs="Calibri"/>
          <w:color w:val="00000A"/>
          <w:sz w:val="24"/>
          <w:szCs w:val="24"/>
          <w:lang w:eastAsia="ar-SA"/>
        </w:rPr>
        <w:t xml:space="preserve"> αξίας μετά την οριστική παραλαβή. Τα απαραίτητα δικαιολογητικά που θα πρέπει να προσκομισθούν για </w:t>
      </w:r>
      <w:r w:rsidR="00FC2ADF">
        <w:rPr>
          <w:rFonts w:ascii="Cambria" w:eastAsia="Times New Roman" w:hAnsi="Cambria" w:cs="Calibri"/>
          <w:color w:val="00000A"/>
          <w:sz w:val="24"/>
          <w:szCs w:val="24"/>
          <w:lang w:eastAsia="ar-SA"/>
        </w:rPr>
        <w:t>την εξόφληση είναι τα ακόλουθα:</w:t>
      </w:r>
    </w:p>
    <w:p w14:paraId="179789E2"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t>Πρωτόκολλο οριστικής παραλαβής</w:t>
      </w:r>
    </w:p>
    <w:p w14:paraId="2B916BDC"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t>Θεωρημένο τιμολόγιο ή δελτίο αποστολής για το οποίο θα εκδίδεται το αντίστοιχο τιμολόγιο.</w:t>
      </w:r>
    </w:p>
    <w:p w14:paraId="04E398B6" w14:textId="77777777" w:rsidR="00FC2ADF" w:rsidRPr="00380E78"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color w:val="00000A"/>
          <w:sz w:val="24"/>
          <w:szCs w:val="24"/>
          <w:lang w:eastAsia="ar-SA"/>
        </w:rPr>
        <w:t xml:space="preserve">Βεβαίωση της οικείας Αγορανομικής αρχής για την τιμή του κάθε είδους την ημέρα της παράδοσης. </w:t>
      </w:r>
    </w:p>
    <w:p w14:paraId="2A664407" w14:textId="77777777" w:rsidR="00FC2ADF" w:rsidRPr="00FC2ADF" w:rsidRDefault="00FC2ADF" w:rsidP="00FC2ADF">
      <w:pPr>
        <w:numPr>
          <w:ilvl w:val="0"/>
          <w:numId w:val="6"/>
        </w:numPr>
        <w:tabs>
          <w:tab w:val="left" w:pos="709"/>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jc w:val="both"/>
        <w:rPr>
          <w:rFonts w:ascii="Cambria" w:eastAsia="Times New Roman" w:hAnsi="Cambria" w:cs="Calibri"/>
          <w:color w:val="00000A"/>
          <w:sz w:val="24"/>
          <w:szCs w:val="24"/>
          <w:lang w:eastAsia="ar-SA"/>
        </w:rPr>
      </w:pPr>
      <w:r w:rsidRPr="00380E78">
        <w:rPr>
          <w:rFonts w:ascii="Cambria" w:eastAsia="Times New Roman" w:hAnsi="Cambria" w:cs="Calibri"/>
          <w:bCs/>
          <w:color w:val="00000A"/>
          <w:sz w:val="24"/>
          <w:szCs w:val="24"/>
          <w:lang w:eastAsia="ar-SA"/>
        </w:rPr>
        <w:t>Φορολογική και ασφαλιστική ενημερότητα</w:t>
      </w:r>
    </w:p>
    <w:p w14:paraId="304C8614" w14:textId="77777777" w:rsidR="00FC2ADF" w:rsidRPr="00380E78" w:rsidRDefault="00A55004" w:rsidP="00FC2ADF">
      <w:pPr>
        <w:tabs>
          <w:tab w:val="left" w:pos="2048"/>
          <w:tab w:val="left" w:pos="2964"/>
          <w:tab w:val="left" w:pos="3880"/>
          <w:tab w:val="left" w:pos="4796"/>
          <w:tab w:val="left" w:pos="5712"/>
          <w:tab w:val="left" w:pos="6628"/>
          <w:tab w:val="left" w:pos="7544"/>
          <w:tab w:val="left" w:pos="8460"/>
          <w:tab w:val="left" w:pos="9376"/>
          <w:tab w:val="left" w:pos="10292"/>
          <w:tab w:val="left" w:pos="11208"/>
          <w:tab w:val="left" w:pos="12124"/>
          <w:tab w:val="left" w:pos="13040"/>
          <w:tab w:val="left" w:pos="13956"/>
          <w:tab w:val="left" w:pos="14872"/>
          <w:tab w:val="left" w:pos="15788"/>
        </w:tabs>
        <w:suppressAutoHyphens/>
        <w:spacing w:after="0" w:line="360" w:lineRule="auto"/>
        <w:ind w:left="283" w:hanging="283"/>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11</w:t>
      </w:r>
      <w:r w:rsidR="00FC2ADF">
        <w:rPr>
          <w:rFonts w:ascii="Cambria" w:eastAsia="Times New Roman" w:hAnsi="Cambria" w:cs="Calibri"/>
          <w:b/>
          <w:color w:val="00000A"/>
          <w:sz w:val="24"/>
          <w:szCs w:val="24"/>
          <w:lang w:eastAsia="ar-SA"/>
        </w:rPr>
        <w:t xml:space="preserve">.3. </w:t>
      </w:r>
      <w:r w:rsidR="00FC2ADF" w:rsidRPr="00380E78">
        <w:rPr>
          <w:rFonts w:ascii="Cambria" w:eastAsia="Times New Roman" w:hAnsi="Cambria" w:cs="Calibri"/>
          <w:color w:val="00000A"/>
          <w:sz w:val="24"/>
          <w:szCs w:val="24"/>
          <w:lang w:eastAsia="ar-SA"/>
        </w:rPr>
        <w:t>Η πληρωμή θα γίνεται 60 μέρες από την έκδοση τιμολογίου.</w:t>
      </w:r>
    </w:p>
    <w:p w14:paraId="02C07653" w14:textId="77777777" w:rsidR="00FC2ADF" w:rsidRPr="00380E78" w:rsidRDefault="00FC2ADF" w:rsidP="00FC2ADF">
      <w:pPr>
        <w:suppressAutoHyphens/>
        <w:spacing w:after="0" w:line="360" w:lineRule="auto"/>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1</w:t>
      </w:r>
      <w:r w:rsidR="00A55004">
        <w:rPr>
          <w:rFonts w:ascii="Cambria" w:eastAsia="Times New Roman" w:hAnsi="Cambria" w:cs="Calibri"/>
          <w:b/>
          <w:color w:val="00000A"/>
          <w:sz w:val="24"/>
          <w:szCs w:val="24"/>
          <w:lang w:eastAsia="ar-SA"/>
        </w:rPr>
        <w:t>1</w:t>
      </w:r>
      <w:r>
        <w:rPr>
          <w:rFonts w:ascii="Cambria" w:eastAsia="Times New Roman" w:hAnsi="Cambria" w:cs="Calibri"/>
          <w:b/>
          <w:color w:val="00000A"/>
          <w:sz w:val="24"/>
          <w:szCs w:val="24"/>
          <w:lang w:eastAsia="ar-SA"/>
        </w:rPr>
        <w:t>.4</w:t>
      </w:r>
      <w:r w:rsidRPr="00380E78">
        <w:rPr>
          <w:rFonts w:ascii="Cambria" w:eastAsia="Times New Roman" w:hAnsi="Cambria" w:cs="Calibri"/>
          <w:b/>
          <w:color w:val="00000A"/>
          <w:sz w:val="24"/>
          <w:szCs w:val="24"/>
          <w:lang w:eastAsia="ar-SA"/>
        </w:rPr>
        <w:t>.</w:t>
      </w:r>
      <w:r w:rsidRPr="00380E78">
        <w:rPr>
          <w:rFonts w:ascii="Cambria" w:eastAsia="Times New Roman" w:hAnsi="Cambria" w:cs="Calibri"/>
          <w:color w:val="00000A"/>
          <w:sz w:val="24"/>
          <w:szCs w:val="24"/>
          <w:lang w:eastAsia="ar-SA"/>
        </w:rPr>
        <w:t xml:space="preserve"> Ο Φ.Π.Α. που αναλογεί, θα καταβάλλεται από την Αναθέτουσα, στον προμηθευτή με την εξόφληση του εκδοθέντος υπ’ αυτού τιμολογίου, και υποχρεούται (ο προμηθευτής) να τον αποδώσει σύμφωνα με τον νόμο.</w:t>
      </w:r>
    </w:p>
    <w:p w14:paraId="2C880573" w14:textId="77777777" w:rsidR="00FC2ADF" w:rsidRPr="00380E78" w:rsidRDefault="00A55004" w:rsidP="00FC2ADF">
      <w:pPr>
        <w:suppressAutoHyphens/>
        <w:spacing w:after="0" w:line="360" w:lineRule="auto"/>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lastRenderedPageBreak/>
        <w:t>11</w:t>
      </w:r>
      <w:r w:rsidR="00FC2ADF">
        <w:rPr>
          <w:rFonts w:ascii="Cambria" w:eastAsia="Times New Roman" w:hAnsi="Cambria" w:cs="Calibri"/>
          <w:b/>
          <w:color w:val="00000A"/>
          <w:sz w:val="24"/>
          <w:szCs w:val="24"/>
          <w:lang w:eastAsia="ar-SA"/>
        </w:rPr>
        <w:t xml:space="preserve">.5. </w:t>
      </w:r>
      <w:r w:rsidR="00FC2ADF" w:rsidRPr="00380E78">
        <w:rPr>
          <w:rFonts w:ascii="Cambria" w:eastAsia="Times New Roman" w:hAnsi="Cambria" w:cs="Calibri"/>
          <w:color w:val="00000A"/>
          <w:sz w:val="24"/>
          <w:szCs w:val="24"/>
          <w:lang w:eastAsia="ar-SA"/>
        </w:rPr>
        <w:t>Τα έξοδα συσκευασίας κ</w:t>
      </w:r>
      <w:r w:rsidR="00FC2ADF">
        <w:rPr>
          <w:rFonts w:ascii="Cambria" w:eastAsia="Times New Roman" w:hAnsi="Cambria" w:cs="Calibri"/>
          <w:color w:val="00000A"/>
          <w:sz w:val="24"/>
          <w:szCs w:val="24"/>
          <w:lang w:eastAsia="ar-SA"/>
        </w:rPr>
        <w:t>αι μεταφοράς θα περιληφθούν στο προσφερόμενο</w:t>
      </w:r>
      <w:r w:rsidR="00FC2ADF" w:rsidRPr="00380E78">
        <w:rPr>
          <w:rFonts w:ascii="Cambria" w:eastAsia="Times New Roman" w:hAnsi="Cambria" w:cs="Calibri"/>
          <w:color w:val="00000A"/>
          <w:sz w:val="24"/>
          <w:szCs w:val="24"/>
          <w:lang w:eastAsia="ar-SA"/>
        </w:rPr>
        <w:t xml:space="preserve"> από τον προμηθευτή </w:t>
      </w:r>
      <w:r w:rsidR="00FC2ADF">
        <w:rPr>
          <w:rFonts w:ascii="Cambria" w:eastAsia="Times New Roman" w:hAnsi="Cambria" w:cs="Calibri"/>
          <w:color w:val="00000A"/>
          <w:sz w:val="24"/>
          <w:szCs w:val="24"/>
          <w:lang w:eastAsia="ar-SA"/>
        </w:rPr>
        <w:t xml:space="preserve">ποσοστό έκπτωσης </w:t>
      </w:r>
      <w:r w:rsidR="00FC2ADF" w:rsidRPr="00380E78">
        <w:rPr>
          <w:rFonts w:ascii="Cambria" w:eastAsia="Times New Roman" w:hAnsi="Cambria" w:cs="Calibri"/>
          <w:color w:val="00000A"/>
          <w:sz w:val="24"/>
          <w:szCs w:val="24"/>
          <w:lang w:eastAsia="ar-SA"/>
        </w:rPr>
        <w:t>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w:t>
      </w:r>
    </w:p>
    <w:p w14:paraId="7945E890" w14:textId="77777777" w:rsidR="003D20D5" w:rsidRPr="00FC2ADF" w:rsidRDefault="00A55004" w:rsidP="00FC2ADF">
      <w:pPr>
        <w:spacing w:line="360" w:lineRule="auto"/>
        <w:jc w:val="both"/>
        <w:rPr>
          <w:rFonts w:ascii="Cambria" w:hAnsi="Cambria"/>
          <w:sz w:val="24"/>
          <w:szCs w:val="24"/>
        </w:rPr>
      </w:pPr>
      <w:r>
        <w:rPr>
          <w:rFonts w:ascii="Cambria" w:hAnsi="Cambria"/>
          <w:b/>
          <w:sz w:val="24"/>
          <w:szCs w:val="24"/>
        </w:rPr>
        <w:t>11</w:t>
      </w:r>
      <w:r w:rsidR="00FC2ADF">
        <w:rPr>
          <w:rFonts w:ascii="Cambria" w:hAnsi="Cambria"/>
          <w:b/>
          <w:sz w:val="24"/>
          <w:szCs w:val="24"/>
        </w:rPr>
        <w:t>.6</w:t>
      </w:r>
      <w:r w:rsidR="00FC2ADF" w:rsidRPr="00380E78">
        <w:rPr>
          <w:rFonts w:ascii="Cambria" w:hAnsi="Cambria"/>
          <w:b/>
          <w:sz w:val="24"/>
          <w:szCs w:val="24"/>
        </w:rPr>
        <w:t>.</w:t>
      </w:r>
      <w:r w:rsidR="00FC2ADF" w:rsidRPr="00380E78">
        <w:rPr>
          <w:rFonts w:ascii="Cambria" w:hAnsi="Cambria"/>
          <w:sz w:val="24"/>
          <w:szCs w:val="24"/>
        </w:rPr>
        <w:t xml:space="preserve"> Τα δικαιολογητικά που εκδίδονται σε χώρες εκτός Ελλάδας, θα υποβάλλονται στην Αναθέτουσα επικυρωμένα και σε επίσημη μετάφραση στην Ελλη</w:t>
      </w:r>
      <w:r w:rsidR="00FC2ADF">
        <w:rPr>
          <w:rFonts w:ascii="Cambria" w:hAnsi="Cambria"/>
          <w:sz w:val="24"/>
          <w:szCs w:val="24"/>
        </w:rPr>
        <w:t>νική από αρμόδια Ελληνική Αρχή.</w:t>
      </w:r>
    </w:p>
    <w:p w14:paraId="09F7E0B7" w14:textId="77777777" w:rsidR="003D20D5" w:rsidRPr="00A152FA" w:rsidRDefault="00A55004" w:rsidP="003D20D5">
      <w:pPr>
        <w:spacing w:line="360" w:lineRule="auto"/>
        <w:jc w:val="both"/>
        <w:rPr>
          <w:rFonts w:asciiTheme="majorHAnsi" w:hAnsiTheme="majorHAnsi"/>
          <w:sz w:val="24"/>
          <w:szCs w:val="24"/>
        </w:rPr>
      </w:pPr>
      <w:r>
        <w:rPr>
          <w:rFonts w:asciiTheme="majorHAnsi" w:hAnsiTheme="majorHAnsi"/>
          <w:b/>
          <w:bCs/>
          <w:sz w:val="24"/>
          <w:szCs w:val="24"/>
        </w:rPr>
        <w:t>ΆΡΘΡΟ 12</w:t>
      </w:r>
      <w:r w:rsidR="0042352D">
        <w:rPr>
          <w:rFonts w:asciiTheme="majorHAnsi" w:hAnsiTheme="majorHAnsi"/>
          <w:b/>
          <w:bCs/>
          <w:sz w:val="24"/>
          <w:szCs w:val="24"/>
        </w:rPr>
        <w:t xml:space="preserve"> - </w:t>
      </w:r>
      <w:r w:rsidR="003D20D5" w:rsidRPr="000A5777">
        <w:rPr>
          <w:rFonts w:asciiTheme="majorHAnsi" w:hAnsiTheme="majorHAnsi"/>
          <w:b/>
          <w:bCs/>
          <w:sz w:val="24"/>
          <w:szCs w:val="24"/>
        </w:rPr>
        <w:t xml:space="preserve">ΥΠΟΧΡΕΩΣΕΙΣ ΑΝΑΔΟΧΟΥ </w:t>
      </w:r>
    </w:p>
    <w:p w14:paraId="05747E76" w14:textId="77777777" w:rsidR="0042352D" w:rsidRPr="00FD156F" w:rsidRDefault="00A55004" w:rsidP="0042352D">
      <w:pPr>
        <w:spacing w:line="360" w:lineRule="auto"/>
        <w:jc w:val="both"/>
        <w:rPr>
          <w:rFonts w:ascii="Cambria" w:hAnsi="Cambria"/>
          <w:sz w:val="24"/>
          <w:szCs w:val="24"/>
        </w:rPr>
      </w:pPr>
      <w:r>
        <w:rPr>
          <w:rFonts w:ascii="Cambria" w:hAnsi="Cambria"/>
          <w:b/>
          <w:sz w:val="24"/>
          <w:szCs w:val="24"/>
        </w:rPr>
        <w:t>12</w:t>
      </w:r>
      <w:r w:rsidR="00D02405" w:rsidRPr="00D02405">
        <w:rPr>
          <w:rFonts w:ascii="Cambria" w:hAnsi="Cambria"/>
          <w:b/>
          <w:sz w:val="24"/>
          <w:szCs w:val="24"/>
        </w:rPr>
        <w:t>.1.</w:t>
      </w:r>
      <w:r w:rsidR="00D02405">
        <w:rPr>
          <w:rFonts w:ascii="Cambria" w:hAnsi="Cambria"/>
          <w:sz w:val="24"/>
          <w:szCs w:val="24"/>
        </w:rPr>
        <w:t xml:space="preserve"> </w:t>
      </w:r>
      <w:r w:rsidR="0042352D" w:rsidRPr="00380E78">
        <w:rPr>
          <w:rFonts w:ascii="Cambria" w:hAnsi="Cambria"/>
          <w:sz w:val="24"/>
          <w:szCs w:val="24"/>
        </w:rPr>
        <w:t>Ο ανάδοχος υποχρεούται να παραδώσει στους δικαιούχους επωφελούμενους</w:t>
      </w:r>
      <w:r w:rsidR="00A85D4C">
        <w:rPr>
          <w:rFonts w:ascii="Cambria" w:hAnsi="Cambria"/>
          <w:sz w:val="24"/>
          <w:szCs w:val="24"/>
        </w:rPr>
        <w:t xml:space="preserve"> φρέσκα οπωρολαχανικά (πατάτες)</w:t>
      </w:r>
      <w:r w:rsidR="0042352D" w:rsidRPr="00380E78">
        <w:rPr>
          <w:rFonts w:ascii="Cambria" w:hAnsi="Cambria"/>
          <w:sz w:val="24"/>
          <w:szCs w:val="24"/>
        </w:rPr>
        <w:t xml:space="preserve">, ποσότητας ίσης με την αναφερόμενη στην προσφορά του, τα οποία θα πληρούν τα προβλεπόμενα στο Παράρτημα Α’ της παρούσας ποιοτικά χαρακτηριστικά/τεχνικές προδιαγραφές. Το σύνολο </w:t>
      </w:r>
      <w:r w:rsidR="00D02405">
        <w:rPr>
          <w:rFonts w:ascii="Cambria" w:hAnsi="Cambria"/>
          <w:sz w:val="24"/>
          <w:szCs w:val="24"/>
        </w:rPr>
        <w:t xml:space="preserve">του προσφερόμενου είδους </w:t>
      </w:r>
      <w:r w:rsidR="0042352D" w:rsidRPr="00380E78">
        <w:rPr>
          <w:rFonts w:ascii="Cambria" w:hAnsi="Cambria"/>
          <w:sz w:val="24"/>
          <w:szCs w:val="24"/>
        </w:rPr>
        <w:t>πρέπει να είναι άριστης ποιότητας, σύμφωνα με τους όρους και τις σχετικές προδιαγραφές των επίσημων κρατικών φορέων τροφίμων</w:t>
      </w:r>
      <w:r w:rsidR="00D02405">
        <w:rPr>
          <w:rFonts w:ascii="Cambria" w:hAnsi="Cambria"/>
          <w:sz w:val="24"/>
          <w:szCs w:val="24"/>
        </w:rPr>
        <w:t>, θα έχει</w:t>
      </w:r>
      <w:r w:rsidR="0042352D" w:rsidRPr="00380E78">
        <w:rPr>
          <w:rFonts w:ascii="Cambria" w:hAnsi="Cambria"/>
          <w:sz w:val="24"/>
          <w:szCs w:val="24"/>
        </w:rPr>
        <w:t xml:space="preserve"> τις ιδιότητες και τα χαρακτηριστικά που προβλέπουν οι όροι αυτοί, θα είναι απαλλαγμένα από ξένα σώματα, προσμίξεις κλπ, θα πληρούν τις προδιαγραφές υγιεινής και ασφάλειας των τροφίμων και θα είναι κατάλληλα από κάθε πλευρά για  ανθρώπινη κατανάλωση. </w:t>
      </w:r>
    </w:p>
    <w:p w14:paraId="61242E43"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.2.</w:t>
      </w:r>
      <w:r w:rsidR="0042352D" w:rsidRPr="00380E78">
        <w:rPr>
          <w:rFonts w:ascii="Cambria" w:hAnsi="Cambria"/>
          <w:sz w:val="24"/>
          <w:szCs w:val="24"/>
        </w:rPr>
        <w:t xml:space="preserve"> Η προμήθεια </w:t>
      </w:r>
      <w:r w:rsidR="00D02405">
        <w:rPr>
          <w:rFonts w:ascii="Cambria" w:hAnsi="Cambria"/>
          <w:sz w:val="24"/>
          <w:szCs w:val="24"/>
        </w:rPr>
        <w:t xml:space="preserve">του προσφερόμενου είδους </w:t>
      </w:r>
      <w:r w:rsidR="0042352D" w:rsidRPr="00380E78">
        <w:rPr>
          <w:rFonts w:ascii="Cambria" w:hAnsi="Cambria"/>
          <w:sz w:val="24"/>
          <w:szCs w:val="24"/>
        </w:rPr>
        <w:t xml:space="preserve">θα αρχίσει αμέσως μετά την υπογραφή της σύμβασης και θα πραγματοποιηθεί σταδιακά και ανάλογα με τα αιτήματα της Αναθέτουσας αρχής, τα οποία θα γνωστοποιούνται στον ανάδοχο προ δεκαπέντε (15) ημερολογιακών ημερών από την έναρξη των σχετικών παραδόσεων και θα περιλαμβάνουν τον τόπο, τον τρόπο, τον χρόνο έκαστης παράδοσης. Η διανομή στους δικαιούχους του προγράμματος θα πρέπει να έχει ολοκληρωθεί μέσα σε διάστημα κατ’ ελάχιστον τεσσάρων μηνών από την υπογραφή της σύμβασης. </w:t>
      </w:r>
    </w:p>
    <w:p w14:paraId="440F9F6D"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.3</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u w:val="single"/>
        </w:rPr>
        <w:t>Τόπος παράδοσης</w:t>
      </w:r>
      <w:r w:rsidR="0042352D" w:rsidRPr="00380E78">
        <w:rPr>
          <w:rFonts w:ascii="Cambria" w:hAnsi="Cambria"/>
          <w:sz w:val="24"/>
          <w:szCs w:val="24"/>
        </w:rPr>
        <w:t xml:space="preserve"> των προσφερόμενων ειδών ορίζονται οι διευθύνσεις που υποδεικνύονται από τις Ιερές Μητροπόλεις της Θράκης και του Βορείου Αιγαίου, όπως αυτές ρητώς ορίζονται στο </w:t>
      </w:r>
      <w:r w:rsidR="00FC2ADF">
        <w:rPr>
          <w:rFonts w:ascii="Cambria" w:hAnsi="Cambria"/>
          <w:b/>
          <w:sz w:val="24"/>
          <w:szCs w:val="24"/>
        </w:rPr>
        <w:t>ΠΑΡΑΡΤΗΜΑ Β</w:t>
      </w:r>
      <w:r w:rsidR="0042352D" w:rsidRPr="00380E78">
        <w:rPr>
          <w:rFonts w:ascii="Cambria" w:hAnsi="Cambria"/>
          <w:b/>
          <w:sz w:val="24"/>
          <w:szCs w:val="24"/>
        </w:rPr>
        <w:t>’</w:t>
      </w:r>
      <w:r w:rsidR="0042352D" w:rsidRPr="00380E78">
        <w:rPr>
          <w:rFonts w:ascii="Cambria" w:hAnsi="Cambria"/>
          <w:sz w:val="24"/>
          <w:szCs w:val="24"/>
        </w:rPr>
        <w:t xml:space="preserve"> της παρούσης, το οποίο αποτελεί αναπόσπαστο μέρος αυτής. Σε περίπτωση αλλαγής του τόπου </w:t>
      </w:r>
      <w:r w:rsidR="0042352D" w:rsidRPr="00380E78">
        <w:rPr>
          <w:rFonts w:ascii="Cambria" w:hAnsi="Cambria"/>
          <w:sz w:val="24"/>
          <w:szCs w:val="24"/>
        </w:rPr>
        <w:lastRenderedPageBreak/>
        <w:t>παράδοσης ο ανάδοχος ενημερώνεται γραπτώς από την Αναθέτουσα αρχή, εντός πέντε (5) ημερολογιακών ημερών από την έναρξη των παραδόσεων.</w:t>
      </w:r>
    </w:p>
    <w:p w14:paraId="2663DF5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.4</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u w:val="single"/>
        </w:rPr>
        <w:t>Τρόπος παράδοσης</w:t>
      </w:r>
      <w:r w:rsidR="0042352D" w:rsidRPr="00380E78">
        <w:rPr>
          <w:rFonts w:ascii="Cambria" w:hAnsi="Cambria"/>
          <w:sz w:val="24"/>
          <w:szCs w:val="24"/>
        </w:rPr>
        <w:t xml:space="preserve"> των προσφερόμενων ειδών ορίζεται:</w:t>
      </w:r>
    </w:p>
    <w:p w14:paraId="607B8556" w14:textId="6D7DB130" w:rsidR="0042352D" w:rsidRPr="00380E78" w:rsidRDefault="00AF1DB5" w:rsidP="0042352D">
      <w:pPr>
        <w:spacing w:line="360" w:lineRule="auto"/>
        <w:jc w:val="both"/>
        <w:rPr>
          <w:rFonts w:ascii="Cambria" w:hAnsi="Cambria"/>
          <w:sz w:val="24"/>
          <w:szCs w:val="24"/>
        </w:rPr>
      </w:pPr>
      <w:r>
        <w:rPr>
          <w:rFonts w:ascii="Cambria" w:hAnsi="Cambria"/>
          <w:sz w:val="24"/>
          <w:szCs w:val="24"/>
        </w:rPr>
        <w:t xml:space="preserve">Η μεταφορά </w:t>
      </w:r>
      <w:r w:rsidR="0042352D" w:rsidRPr="00380E78">
        <w:rPr>
          <w:rFonts w:ascii="Cambria" w:hAnsi="Cambria"/>
          <w:sz w:val="24"/>
          <w:szCs w:val="24"/>
        </w:rPr>
        <w:t xml:space="preserve">στις οριζόμενες διευθύνσεις θα γίνει με κατάλληλα πιστοποιημένα οχήματα και η παράδοσή τους θα γίνεται </w:t>
      </w:r>
      <w:r w:rsidR="0042352D" w:rsidRPr="00380E78">
        <w:rPr>
          <w:rFonts w:ascii="Cambria" w:hAnsi="Cambria"/>
          <w:b/>
          <w:sz w:val="24"/>
          <w:szCs w:val="24"/>
        </w:rPr>
        <w:t>από τον ανάδοχο</w:t>
      </w:r>
      <w:r w:rsidR="0042352D" w:rsidRPr="00380E78">
        <w:rPr>
          <w:rFonts w:ascii="Cambria" w:hAnsi="Cambria"/>
          <w:sz w:val="24"/>
          <w:szCs w:val="24"/>
        </w:rPr>
        <w:t xml:space="preserve"> </w:t>
      </w:r>
      <w:r w:rsidR="0042352D" w:rsidRPr="00380E78">
        <w:rPr>
          <w:rFonts w:ascii="Cambria" w:hAnsi="Cambria"/>
          <w:b/>
          <w:sz w:val="24"/>
          <w:szCs w:val="24"/>
        </w:rPr>
        <w:t>απευθείας στους επωφελούμενους στις συσκευασίες που ορίζονται.</w:t>
      </w:r>
      <w:r w:rsidR="0042352D" w:rsidRPr="00380E78">
        <w:rPr>
          <w:rFonts w:ascii="Cambria" w:hAnsi="Cambria"/>
          <w:sz w:val="24"/>
          <w:szCs w:val="24"/>
        </w:rPr>
        <w:t xml:space="preserve"> Επί των συσκευασιών θα πρέπει να αναγράφεται κατά τρόπο ευδιάκριτο η φράση: «</w:t>
      </w:r>
      <w:r w:rsidR="0042352D" w:rsidRPr="00380E78">
        <w:rPr>
          <w:rFonts w:ascii="Cambria" w:hAnsi="Cambria"/>
          <w:i/>
          <w:sz w:val="24"/>
          <w:szCs w:val="24"/>
        </w:rPr>
        <w:t>Πρόγραμμα Παροχής Τροφίμων, Εκκλησία της Ελλάδος – Υπουργείο Εργασίας Κοινωνικής Ασφάλισης και Πρόνοιας – Μ.Κ.Ο. Αποστολή</w:t>
      </w:r>
      <w:r w:rsidR="0042352D" w:rsidRPr="00380E78">
        <w:rPr>
          <w:rFonts w:ascii="Cambria" w:hAnsi="Cambria"/>
          <w:sz w:val="24"/>
          <w:szCs w:val="24"/>
        </w:rPr>
        <w:t>».</w:t>
      </w:r>
    </w:p>
    <w:p w14:paraId="7DB71CB0"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2</w:t>
      </w:r>
      <w:r w:rsidR="00FD156F">
        <w:rPr>
          <w:rFonts w:ascii="Cambria" w:hAnsi="Cambria"/>
          <w:b/>
          <w:sz w:val="24"/>
          <w:szCs w:val="24"/>
        </w:rPr>
        <w:t>.5</w:t>
      </w:r>
      <w:r w:rsidR="0042352D" w:rsidRPr="00380E78">
        <w:rPr>
          <w:rFonts w:ascii="Cambria" w:hAnsi="Cambria"/>
          <w:b/>
          <w:sz w:val="24"/>
          <w:szCs w:val="24"/>
        </w:rPr>
        <w:t>.</w:t>
      </w:r>
      <w:r w:rsidR="0042352D" w:rsidRPr="00380E78">
        <w:rPr>
          <w:rFonts w:ascii="Cambria" w:hAnsi="Cambria"/>
          <w:sz w:val="24"/>
          <w:szCs w:val="24"/>
        </w:rPr>
        <w:t xml:space="preserve"> </w:t>
      </w:r>
      <w:r w:rsidR="0042352D" w:rsidRPr="00380E78">
        <w:rPr>
          <w:rFonts w:ascii="Cambria" w:hAnsi="Cambria"/>
          <w:b/>
          <w:sz w:val="24"/>
          <w:szCs w:val="24"/>
        </w:rPr>
        <w:t>Ο</w:t>
      </w:r>
      <w:r w:rsidR="0042352D" w:rsidRPr="00380E78">
        <w:rPr>
          <w:rFonts w:ascii="Cambria" w:hAnsi="Cambria"/>
          <w:sz w:val="24"/>
          <w:szCs w:val="24"/>
        </w:rPr>
        <w:t xml:space="preserve"> </w:t>
      </w:r>
      <w:r w:rsidR="0042352D" w:rsidRPr="00380E78">
        <w:rPr>
          <w:rFonts w:ascii="Cambria" w:hAnsi="Cambria"/>
          <w:b/>
          <w:sz w:val="24"/>
          <w:szCs w:val="24"/>
          <w:u w:val="single"/>
        </w:rPr>
        <w:t>Χρόνος παράδοσης</w:t>
      </w:r>
      <w:r w:rsidR="0042352D" w:rsidRPr="00380E78">
        <w:rPr>
          <w:rFonts w:ascii="Cambria" w:hAnsi="Cambria"/>
          <w:sz w:val="24"/>
          <w:szCs w:val="24"/>
        </w:rPr>
        <w:t xml:space="preserve"> των προσφερόμενων ειδών ορίζεται βάσει χρονοδιαγράμματος παραδόσεων (περιλαμβάνον </w:t>
      </w:r>
      <w:r w:rsidR="00FC2ADF">
        <w:rPr>
          <w:rFonts w:ascii="Cambria" w:hAnsi="Cambria"/>
          <w:sz w:val="24"/>
          <w:szCs w:val="24"/>
        </w:rPr>
        <w:t>τις ποσότητες των προς διανομή προϊόντων</w:t>
      </w:r>
      <w:r w:rsidR="0042352D" w:rsidRPr="00380E78">
        <w:rPr>
          <w:rFonts w:ascii="Cambria" w:hAnsi="Cambria"/>
          <w:sz w:val="24"/>
          <w:szCs w:val="24"/>
        </w:rPr>
        <w:t>, τον τόπο, τον τρόπο και τον χρόνο έκαστης παράδοσης) που θα καταρτιστεί από την Αναθέτουσα και για το οποίο ο Ανάδοχος θα ενημερώνεται</w:t>
      </w:r>
      <w:r w:rsidR="0042352D" w:rsidRPr="00380E78">
        <w:t xml:space="preserve"> </w:t>
      </w:r>
      <w:r w:rsidR="0042352D" w:rsidRPr="00380E78">
        <w:rPr>
          <w:rFonts w:ascii="Cambria" w:hAnsi="Cambria"/>
          <w:sz w:val="24"/>
          <w:szCs w:val="24"/>
        </w:rPr>
        <w:t>προ δεκαπέντε (15) ημερολογιακών ημερών από την έναρξη των σχετικών παραδόσεων. Σε κάθε περίπτωση οι παραδόσεις θα πραγματοποιούνται εντός του πρώτου εικοσαημέρου εκάστου μηνός.</w:t>
      </w:r>
    </w:p>
    <w:p w14:paraId="74D4941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42352D" w:rsidRPr="00380E78">
        <w:rPr>
          <w:rFonts w:ascii="Cambria" w:hAnsi="Cambria"/>
          <w:b/>
          <w:sz w:val="24"/>
          <w:szCs w:val="24"/>
        </w:rPr>
        <w:t>.</w:t>
      </w:r>
      <w:r w:rsidR="00FD156F">
        <w:rPr>
          <w:rFonts w:ascii="Cambria" w:hAnsi="Cambria"/>
          <w:b/>
          <w:sz w:val="24"/>
          <w:szCs w:val="24"/>
        </w:rPr>
        <w:t>6</w:t>
      </w:r>
      <w:r w:rsidR="0042352D" w:rsidRPr="00380E78">
        <w:rPr>
          <w:rFonts w:ascii="Cambria" w:hAnsi="Cambria"/>
          <w:b/>
          <w:sz w:val="24"/>
          <w:szCs w:val="24"/>
        </w:rPr>
        <w:t>.1.</w:t>
      </w:r>
      <w:r w:rsidR="0042352D" w:rsidRPr="00380E78">
        <w:rPr>
          <w:rFonts w:ascii="Cambria" w:hAnsi="Cambria"/>
          <w:sz w:val="24"/>
          <w:szCs w:val="24"/>
        </w:rPr>
        <w:t xml:space="preserve"> Το αντικείμενο της παρούσας θα υλοποιήσει ο ανάδοχος με προσωπικό δικό του, που ουδεμία σχέση θα έχει με την Αναθέτουσα και του οποίου οι μισθοί, ημερομίσθια, δώρα, επιδόματα, εισφορές κ.λπ. βαρύνουν αποκλειστικά και μόνο τον προμηθευτή.</w:t>
      </w:r>
    </w:p>
    <w:p w14:paraId="1A41C51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.6</w:t>
      </w:r>
      <w:r w:rsidR="0042352D" w:rsidRPr="00380E78">
        <w:rPr>
          <w:rFonts w:ascii="Cambria" w:hAnsi="Cambria"/>
          <w:b/>
          <w:sz w:val="24"/>
          <w:szCs w:val="24"/>
        </w:rPr>
        <w:t>.2.</w:t>
      </w:r>
      <w:r w:rsidR="0042352D" w:rsidRPr="00380E78">
        <w:rPr>
          <w:rFonts w:ascii="Cambria" w:hAnsi="Cambria"/>
          <w:sz w:val="24"/>
          <w:szCs w:val="24"/>
        </w:rPr>
        <w:t xml:space="preserve"> Ο προμηθευτής ευθύνεται προσωπικώς, αποκλειόμενης ρητώς και απολύτως κάθε ευθύνης της Αναθέτουσας για τα κατά τη διάρκεια εκτελέσεως της συμβάσεως ατυχήματα ή βλάβες που μπορεί να συμβούν στο πάσης φύσεως προσωπικό του (του προμηθευτή)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14:paraId="6833E17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D02405">
        <w:rPr>
          <w:rFonts w:ascii="Cambria" w:hAnsi="Cambria"/>
          <w:b/>
          <w:sz w:val="24"/>
          <w:szCs w:val="24"/>
        </w:rPr>
        <w:t>.</w:t>
      </w:r>
      <w:r w:rsidR="0042352D" w:rsidRPr="00380E78">
        <w:rPr>
          <w:rFonts w:ascii="Cambria" w:hAnsi="Cambria"/>
          <w:sz w:val="24"/>
          <w:szCs w:val="24"/>
        </w:rPr>
        <w:t xml:space="preserve"> Αναλυτικότερα οι </w:t>
      </w:r>
      <w:r w:rsidR="0042352D" w:rsidRPr="00380E78">
        <w:rPr>
          <w:rFonts w:ascii="Cambria" w:hAnsi="Cambria"/>
          <w:b/>
          <w:sz w:val="24"/>
          <w:szCs w:val="24"/>
          <w:u w:val="single"/>
        </w:rPr>
        <w:t>γενικές υποχρεώσεις</w:t>
      </w:r>
      <w:r w:rsidR="0042352D" w:rsidRPr="00380E78">
        <w:rPr>
          <w:rFonts w:ascii="Cambria" w:hAnsi="Cambria"/>
          <w:sz w:val="24"/>
          <w:szCs w:val="24"/>
        </w:rPr>
        <w:t xml:space="preserve"> του αναδόχου έχουν ως εξής:</w:t>
      </w:r>
    </w:p>
    <w:p w14:paraId="295E978F" w14:textId="431E2B53"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D02405">
        <w:rPr>
          <w:rFonts w:ascii="Cambria" w:hAnsi="Cambria"/>
          <w:b/>
          <w:sz w:val="24"/>
          <w:szCs w:val="24"/>
        </w:rPr>
        <w:t>.</w:t>
      </w:r>
      <w:r w:rsidR="0042352D" w:rsidRPr="00380E78">
        <w:rPr>
          <w:rFonts w:ascii="Cambria" w:hAnsi="Cambria"/>
          <w:b/>
          <w:sz w:val="24"/>
          <w:szCs w:val="24"/>
        </w:rPr>
        <w:t>1</w:t>
      </w:r>
      <w:r w:rsidR="0042352D" w:rsidRPr="00380E78">
        <w:rPr>
          <w:rFonts w:ascii="Cambria" w:hAnsi="Cambria"/>
          <w:sz w:val="24"/>
          <w:szCs w:val="24"/>
        </w:rPr>
        <w:t>. Η μεταφορά των ειδών θα γίνεται στους οριζόμενους χώρους παράδοσης,  με καθαρά και απ</w:t>
      </w:r>
      <w:r w:rsidR="00D02405">
        <w:rPr>
          <w:rFonts w:ascii="Cambria" w:hAnsi="Cambria"/>
          <w:sz w:val="24"/>
          <w:szCs w:val="24"/>
        </w:rPr>
        <w:t>ολυμασμένα μέσα του προμηθευτή</w:t>
      </w:r>
      <w:r w:rsidR="00AF1DB5">
        <w:rPr>
          <w:rFonts w:ascii="Cambria" w:hAnsi="Cambria"/>
          <w:sz w:val="24"/>
          <w:szCs w:val="24"/>
        </w:rPr>
        <w:t>.</w:t>
      </w:r>
      <w:r w:rsidR="00D02405">
        <w:rPr>
          <w:rFonts w:ascii="Cambria" w:hAnsi="Cambria"/>
          <w:sz w:val="24"/>
          <w:szCs w:val="24"/>
        </w:rPr>
        <w:t xml:space="preserve"> </w:t>
      </w:r>
    </w:p>
    <w:p w14:paraId="2CE91B4C"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12</w:t>
      </w:r>
      <w:r w:rsidR="00FD156F">
        <w:rPr>
          <w:rFonts w:ascii="Cambria" w:hAnsi="Cambria"/>
          <w:b/>
          <w:sz w:val="24"/>
          <w:szCs w:val="24"/>
        </w:rPr>
        <w:t>.7</w:t>
      </w:r>
      <w:r w:rsidR="0042352D" w:rsidRPr="00380E78">
        <w:rPr>
          <w:rFonts w:ascii="Cambria" w:hAnsi="Cambria"/>
          <w:b/>
          <w:sz w:val="24"/>
          <w:szCs w:val="24"/>
        </w:rPr>
        <w:t>.2.</w:t>
      </w:r>
      <w:r w:rsidR="0042352D" w:rsidRPr="00380E78">
        <w:rPr>
          <w:rFonts w:ascii="Cambria" w:hAnsi="Cambria"/>
          <w:sz w:val="24"/>
          <w:szCs w:val="24"/>
        </w:rPr>
        <w:t xml:space="preserve"> Ο ανάδοχος θα πρέπει να συμμορφώνεται με τις προδιαγραφές που θέτει η νομοθεσία και ο ΕΦΕΤ.</w:t>
      </w:r>
    </w:p>
    <w:p w14:paraId="05C8FDF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42352D" w:rsidRPr="00380E78">
        <w:rPr>
          <w:rFonts w:ascii="Cambria" w:hAnsi="Cambria"/>
          <w:b/>
          <w:sz w:val="24"/>
          <w:szCs w:val="24"/>
        </w:rPr>
        <w:t>.3</w:t>
      </w:r>
      <w:r w:rsidR="0042352D" w:rsidRPr="00380E78">
        <w:rPr>
          <w:rFonts w:ascii="Cambria" w:hAnsi="Cambria"/>
          <w:sz w:val="24"/>
          <w:szCs w:val="24"/>
        </w:rPr>
        <w:t xml:space="preserve">. </w:t>
      </w:r>
      <w:r w:rsidR="00FC2ADF">
        <w:rPr>
          <w:rFonts w:ascii="Cambria" w:hAnsi="Cambria"/>
          <w:sz w:val="24"/>
          <w:szCs w:val="24"/>
        </w:rPr>
        <w:t xml:space="preserve">Τα προσφερόμενα είδη </w:t>
      </w:r>
      <w:r w:rsidR="0042352D" w:rsidRPr="00380E78">
        <w:rPr>
          <w:rFonts w:ascii="Cambria" w:hAnsi="Cambria"/>
          <w:sz w:val="24"/>
          <w:szCs w:val="24"/>
        </w:rPr>
        <w:t>θα πρέπει να είναι συσκευασμένα ή να παραδίδονται σε υλικό συσκευασίας κατάλληλο για τρόφιμα.</w:t>
      </w:r>
    </w:p>
    <w:p w14:paraId="0AC4A26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.7</w:t>
      </w:r>
      <w:r w:rsidR="0042352D" w:rsidRPr="00380E78">
        <w:rPr>
          <w:rFonts w:ascii="Cambria" w:hAnsi="Cambria"/>
          <w:b/>
          <w:sz w:val="24"/>
          <w:szCs w:val="24"/>
        </w:rPr>
        <w:t>.4.</w:t>
      </w:r>
      <w:r w:rsidR="0042352D" w:rsidRPr="00380E78">
        <w:rPr>
          <w:rFonts w:ascii="Cambria" w:hAnsi="Cambria"/>
          <w:sz w:val="24"/>
          <w:szCs w:val="24"/>
        </w:rPr>
        <w:t xml:space="preserve"> Ο ανάδοχος θα πρέπει να προσκομίζει τις Εκθέσεις των επιθεωρητών των Αρχών Ελέγχου αν του ζητηθεί.</w:t>
      </w:r>
    </w:p>
    <w:p w14:paraId="3497654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.8</w:t>
      </w:r>
      <w:r w:rsidR="0042352D" w:rsidRPr="00380E78">
        <w:rPr>
          <w:rFonts w:ascii="Cambria" w:hAnsi="Cambria"/>
          <w:b/>
          <w:sz w:val="24"/>
          <w:szCs w:val="24"/>
        </w:rPr>
        <w:t>.</w:t>
      </w:r>
      <w:r w:rsidR="0042352D" w:rsidRPr="00380E78">
        <w:rPr>
          <w:rFonts w:ascii="Cambria" w:hAnsi="Cambria"/>
          <w:sz w:val="24"/>
          <w:szCs w:val="24"/>
        </w:rPr>
        <w:t xml:space="preserve">  Όλα τα υπό προμήθεια είδη πρέπει να είναι αρίστης ποιότητας σύμφωνα με αυτά που υπάρχουν στην αγορά και της απολύτου αρεσκείας της Επιτροπής παραλαβής.</w:t>
      </w:r>
    </w:p>
    <w:p w14:paraId="2F14DAB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.9</w:t>
      </w:r>
      <w:r w:rsidR="0042352D" w:rsidRPr="00380E78">
        <w:rPr>
          <w:rFonts w:ascii="Cambria" w:hAnsi="Cambria"/>
          <w:b/>
          <w:sz w:val="24"/>
          <w:szCs w:val="24"/>
        </w:rPr>
        <w:t>.</w:t>
      </w:r>
      <w:r w:rsidR="0042352D" w:rsidRPr="00380E78">
        <w:rPr>
          <w:rFonts w:ascii="Cambria" w:hAnsi="Cambria"/>
          <w:sz w:val="24"/>
          <w:szCs w:val="24"/>
        </w:rPr>
        <w:t xml:space="preserve"> Ο προμηθευτής δεν έχει το δικαίωμα να επικαλεσθεί προς όφελος του ασάφεια ως προς την ποιότητα.</w:t>
      </w:r>
    </w:p>
    <w:p w14:paraId="4E175F5E" w14:textId="77777777" w:rsidR="0042352D" w:rsidRPr="00D02405" w:rsidRDefault="00A55004" w:rsidP="0042352D">
      <w:pPr>
        <w:spacing w:line="360" w:lineRule="auto"/>
        <w:jc w:val="both"/>
        <w:rPr>
          <w:rFonts w:ascii="Cambria" w:hAnsi="Cambria"/>
          <w:sz w:val="24"/>
          <w:szCs w:val="24"/>
        </w:rPr>
      </w:pPr>
      <w:r>
        <w:rPr>
          <w:rFonts w:ascii="Cambria" w:hAnsi="Cambria"/>
          <w:b/>
          <w:sz w:val="24"/>
          <w:szCs w:val="24"/>
        </w:rPr>
        <w:t>12</w:t>
      </w:r>
      <w:r w:rsidR="00FD156F">
        <w:rPr>
          <w:rFonts w:ascii="Cambria" w:hAnsi="Cambria"/>
          <w:b/>
          <w:sz w:val="24"/>
          <w:szCs w:val="24"/>
        </w:rPr>
        <w:t>.10</w:t>
      </w:r>
      <w:r w:rsidR="0042352D" w:rsidRPr="00380E78">
        <w:rPr>
          <w:rFonts w:ascii="Cambria" w:hAnsi="Cambria"/>
          <w:b/>
          <w:sz w:val="24"/>
          <w:szCs w:val="24"/>
        </w:rPr>
        <w:t>.</w:t>
      </w:r>
      <w:r w:rsidR="0042352D" w:rsidRPr="00380E78">
        <w:rPr>
          <w:rFonts w:ascii="Cambria" w:hAnsi="Cambria"/>
          <w:sz w:val="24"/>
          <w:szCs w:val="24"/>
        </w:rPr>
        <w:t xml:space="preserve"> Τα έξοδα μεταφοράς και συσκευασίας των ειδών, θα επιβαρύνουν τον προμηθευτή και τα είδη θα παραδίδονται στην Επιτροπή παραλαβής, στον τόπο και τη διεύθυνση που θα υποδεικνύει η Αναθέτουσα, η οποία θα τα παραλαμβάνει μετά από ζύγισμα, παρουσία του προμηθευτή και έλεγχο της ποιότητας. Κατά την παράδοση και παραλαβή ο προμηθευτής είναι υποχρεωμένος να προσκομίζει τιμολόγιο ή δελτίο αποστολής όπου θα αναγράφεται η ακριβής ποσότητα του κάθε είδους καθώς και η προέλευση. Σε περίπτωση που κάποια από τα είδη θ’ απορριφθούν από την επιτροπή ως μη εξαιρετικής ποιότητας, ο προμηθευτής είναι υποχρε</w:t>
      </w:r>
      <w:r w:rsidR="00D02405">
        <w:rPr>
          <w:rFonts w:ascii="Cambria" w:hAnsi="Cambria"/>
          <w:sz w:val="24"/>
          <w:szCs w:val="24"/>
        </w:rPr>
        <w:t xml:space="preserve">ωμένος να αντικαταστήσει αυτά. </w:t>
      </w:r>
    </w:p>
    <w:p w14:paraId="71B27E86"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ΆΡΘΡΟ 13</w:t>
      </w:r>
      <w:r w:rsidR="0042352D" w:rsidRPr="00380E78">
        <w:rPr>
          <w:rFonts w:ascii="Cambria" w:hAnsi="Cambria"/>
          <w:b/>
          <w:sz w:val="24"/>
          <w:szCs w:val="24"/>
        </w:rPr>
        <w:t>– Παραλαβή προμήθειας</w:t>
      </w:r>
    </w:p>
    <w:p w14:paraId="67ACD1A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42352D" w:rsidRPr="00380E78">
        <w:rPr>
          <w:rFonts w:ascii="Cambria" w:hAnsi="Cambria"/>
          <w:b/>
          <w:sz w:val="24"/>
          <w:szCs w:val="24"/>
        </w:rPr>
        <w:t>.1.</w:t>
      </w:r>
      <w:r w:rsidR="0042352D" w:rsidRPr="00380E78">
        <w:rPr>
          <w:rFonts w:ascii="Cambria" w:hAnsi="Cambria"/>
          <w:sz w:val="24"/>
          <w:szCs w:val="24"/>
        </w:rPr>
        <w:t xml:space="preserve"> Η παραλαβή της προμήθειας είναι ποιοτική και ποσοτική και γίνεται από τριμελείς Επιτροπές. </w:t>
      </w:r>
    </w:p>
    <w:p w14:paraId="6BF451AE"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Αντικείμενο των Επιτροπών παραλαβής είναι :</w:t>
      </w:r>
    </w:p>
    <w:p w14:paraId="16EE61C5"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3</w:t>
      </w:r>
      <w:r w:rsidR="0042352D" w:rsidRPr="00380E78">
        <w:rPr>
          <w:rFonts w:ascii="Cambria" w:hAnsi="Cambria"/>
          <w:b/>
          <w:sz w:val="24"/>
          <w:szCs w:val="24"/>
        </w:rPr>
        <w:t>.1.1.</w:t>
      </w:r>
      <w:r w:rsidR="0042352D" w:rsidRPr="00380E78">
        <w:rPr>
          <w:rFonts w:ascii="Cambria" w:hAnsi="Cambria"/>
          <w:sz w:val="24"/>
          <w:szCs w:val="24"/>
        </w:rPr>
        <w:t xml:space="preserve"> Έλεγχος των  αναγραφόμενων στο Δελτίο Αποστολής και των ενδείξεων που υπάρχουν επί των συσκευασιών των προϊόντων.</w:t>
      </w:r>
    </w:p>
    <w:p w14:paraId="5229893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13</w:t>
      </w:r>
      <w:r w:rsidR="0042352D" w:rsidRPr="00380E78">
        <w:rPr>
          <w:rFonts w:ascii="Cambria" w:hAnsi="Cambria"/>
          <w:b/>
          <w:sz w:val="24"/>
          <w:szCs w:val="24"/>
        </w:rPr>
        <w:t>.1.2.</w:t>
      </w:r>
      <w:r w:rsidR="0042352D" w:rsidRPr="00380E78">
        <w:rPr>
          <w:rFonts w:ascii="Cambria" w:hAnsi="Cambria"/>
          <w:sz w:val="24"/>
          <w:szCs w:val="24"/>
        </w:rPr>
        <w:t xml:space="preserve"> Έλεγχος της καθαριότητας και τακτικής απολύμανσης των μεταφορικών μέσων που χρησιμοποιεί για τα είδη του ο προμηθευτής. </w:t>
      </w:r>
    </w:p>
    <w:p w14:paraId="04273E86" w14:textId="2EF0530F"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42352D" w:rsidRPr="00380E78">
        <w:rPr>
          <w:rFonts w:ascii="Cambria" w:hAnsi="Cambria"/>
          <w:b/>
          <w:sz w:val="24"/>
          <w:szCs w:val="24"/>
        </w:rPr>
        <w:t>.1.</w:t>
      </w:r>
      <w:r w:rsidR="00AF1DB5">
        <w:rPr>
          <w:rFonts w:ascii="Cambria" w:hAnsi="Cambria"/>
          <w:b/>
          <w:sz w:val="24"/>
          <w:szCs w:val="24"/>
        </w:rPr>
        <w:t>3</w:t>
      </w:r>
      <w:r w:rsidR="0042352D" w:rsidRPr="00380E78">
        <w:rPr>
          <w:rFonts w:ascii="Cambria" w:hAnsi="Cambria"/>
          <w:b/>
          <w:sz w:val="24"/>
          <w:szCs w:val="24"/>
        </w:rPr>
        <w:t>.</w:t>
      </w:r>
      <w:r w:rsidR="0042352D" w:rsidRPr="00380E78">
        <w:rPr>
          <w:rFonts w:ascii="Cambria" w:hAnsi="Cambria"/>
          <w:sz w:val="24"/>
          <w:szCs w:val="24"/>
        </w:rPr>
        <w:t xml:space="preserve"> Έλεγχος μακροσκοπικών χαρακτηριστ</w:t>
      </w:r>
      <w:r w:rsidR="00FC2ADF">
        <w:rPr>
          <w:rFonts w:ascii="Cambria" w:hAnsi="Cambria"/>
          <w:sz w:val="24"/>
          <w:szCs w:val="24"/>
        </w:rPr>
        <w:t>ικών του είδους, οσμή</w:t>
      </w:r>
      <w:r w:rsidR="0042352D" w:rsidRPr="00380E78">
        <w:rPr>
          <w:rFonts w:ascii="Cambria" w:hAnsi="Cambria"/>
          <w:sz w:val="24"/>
          <w:szCs w:val="24"/>
        </w:rPr>
        <w:t xml:space="preserve">, όψη κλπ. </w:t>
      </w:r>
    </w:p>
    <w:p w14:paraId="709655B8" w14:textId="641A1D59"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3</w:t>
      </w:r>
      <w:r w:rsidR="00AF1DB5">
        <w:rPr>
          <w:rFonts w:ascii="Cambria" w:hAnsi="Cambria"/>
          <w:b/>
          <w:sz w:val="24"/>
          <w:szCs w:val="24"/>
        </w:rPr>
        <w:t>.1.4</w:t>
      </w:r>
      <w:r w:rsidR="0042352D" w:rsidRPr="00380E78">
        <w:rPr>
          <w:rFonts w:ascii="Cambria" w:hAnsi="Cambria"/>
          <w:b/>
          <w:sz w:val="24"/>
          <w:szCs w:val="24"/>
        </w:rPr>
        <w:t xml:space="preserve">. </w:t>
      </w:r>
      <w:r w:rsidR="0042352D" w:rsidRPr="00380E78">
        <w:rPr>
          <w:rFonts w:ascii="Cambria" w:hAnsi="Cambria"/>
          <w:sz w:val="24"/>
          <w:szCs w:val="24"/>
        </w:rPr>
        <w:t>Έλεγχος της έγκαιρης και σωστής ποσοτικά εκτέλεσης της παραγγελίας από τον προμηθευτή.</w:t>
      </w:r>
    </w:p>
    <w:p w14:paraId="52637924" w14:textId="23225D42"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AF1DB5">
        <w:rPr>
          <w:rFonts w:ascii="Cambria" w:hAnsi="Cambria"/>
          <w:b/>
          <w:sz w:val="24"/>
          <w:szCs w:val="24"/>
        </w:rPr>
        <w:t>.1.5</w:t>
      </w:r>
      <w:r w:rsidR="0042352D" w:rsidRPr="00380E78">
        <w:rPr>
          <w:rFonts w:ascii="Cambria" w:hAnsi="Cambria"/>
          <w:b/>
          <w:sz w:val="24"/>
          <w:szCs w:val="24"/>
        </w:rPr>
        <w:t>.</w:t>
      </w:r>
      <w:r w:rsidR="0042352D" w:rsidRPr="00380E78">
        <w:rPr>
          <w:rFonts w:ascii="Cambria" w:hAnsi="Cambria"/>
          <w:sz w:val="24"/>
          <w:szCs w:val="24"/>
        </w:rPr>
        <w:t xml:space="preserve"> Λήψη δειγμάτων, κατά την κρίση τους για Χημικό, Μικροβιολογικό κλπ. έλεγχο συντάσσοντας πρωτόκολλο δειγματοληψίας στο οποίο υποχρεωτικά θα αναφέρονται τα οριζόμενα στον Κώδικα τροφίμων και Ποτών (είδος, 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14:paraId="4D2B3950" w14:textId="0FB6BB0E" w:rsidR="0042352D" w:rsidRPr="00380E78" w:rsidRDefault="00A55004" w:rsidP="0042352D">
      <w:pPr>
        <w:spacing w:line="360" w:lineRule="auto"/>
        <w:jc w:val="both"/>
        <w:rPr>
          <w:rFonts w:ascii="Cambria" w:hAnsi="Cambria"/>
          <w:sz w:val="24"/>
          <w:szCs w:val="24"/>
        </w:rPr>
      </w:pPr>
      <w:r>
        <w:rPr>
          <w:rFonts w:ascii="Cambria" w:hAnsi="Cambria"/>
          <w:b/>
          <w:sz w:val="24"/>
          <w:szCs w:val="24"/>
        </w:rPr>
        <w:t>13</w:t>
      </w:r>
      <w:r w:rsidR="00AF1DB5">
        <w:rPr>
          <w:rFonts w:ascii="Cambria" w:hAnsi="Cambria"/>
          <w:b/>
          <w:sz w:val="24"/>
          <w:szCs w:val="24"/>
        </w:rPr>
        <w:t>.1.6</w:t>
      </w:r>
      <w:r w:rsidR="0042352D" w:rsidRPr="00380E78">
        <w:rPr>
          <w:rFonts w:ascii="Cambria" w:hAnsi="Cambria"/>
          <w:b/>
          <w:sz w:val="24"/>
          <w:szCs w:val="24"/>
        </w:rPr>
        <w:t>.</w:t>
      </w:r>
      <w:r w:rsidR="0042352D" w:rsidRPr="00380E78">
        <w:rPr>
          <w:rFonts w:ascii="Cambria" w:hAnsi="Cambria"/>
          <w:sz w:val="24"/>
          <w:szCs w:val="24"/>
        </w:rPr>
        <w:t xml:space="preserve"> Έλεγχος της ποιότητας, με προσδιορισμό των χαρακτηριστικών στοιχείων αυτής, της κατηγορίας, της προέλευσης καθώς και κάθε χαρακτηριστικού γνωρίσματος των παραδιδόμενων από τον προμηθευτή ειδών.</w:t>
      </w:r>
    </w:p>
    <w:p w14:paraId="0E4286BC"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ΑΡΘΡΟ 14</w:t>
      </w:r>
      <w:r w:rsidR="0042352D" w:rsidRPr="00380E78">
        <w:rPr>
          <w:rFonts w:ascii="Cambria" w:hAnsi="Cambria"/>
          <w:b/>
          <w:sz w:val="24"/>
          <w:szCs w:val="24"/>
        </w:rPr>
        <w:t xml:space="preserve"> - Ποιοτικοί Έλεγχοι  – Δειγματοληψία </w:t>
      </w:r>
    </w:p>
    <w:p w14:paraId="2937978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w:t>
      </w:r>
      <w:r w:rsidR="0042352D" w:rsidRPr="00380E78">
        <w:rPr>
          <w:rFonts w:ascii="Cambria" w:hAnsi="Cambria"/>
          <w:sz w:val="24"/>
          <w:szCs w:val="24"/>
        </w:rPr>
        <w:t xml:space="preserve">  Οι έλεγχοι διακρίνονται σε : α. Μακροσκοπικούς και β. Εργαστηριακούς. </w:t>
      </w:r>
    </w:p>
    <w:p w14:paraId="54BC65C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.2.</w:t>
      </w:r>
      <w:r w:rsidR="0042352D" w:rsidRPr="00380E78">
        <w:rPr>
          <w:rFonts w:ascii="Cambria" w:hAnsi="Cambria"/>
          <w:sz w:val="24"/>
          <w:szCs w:val="24"/>
        </w:rPr>
        <w:t xml:space="preserve"> Οι εργαστηριακοί έλεγχοι περιλαμβάνουν :</w:t>
      </w:r>
    </w:p>
    <w:p w14:paraId="5A99D11F"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1.</w:t>
      </w:r>
      <w:r w:rsidRPr="00380E78">
        <w:rPr>
          <w:rFonts w:ascii="Cambria" w:hAnsi="Cambria"/>
          <w:sz w:val="24"/>
          <w:szCs w:val="24"/>
        </w:rPr>
        <w:tab/>
        <w:t xml:space="preserve">Τον χημικό </w:t>
      </w:r>
    </w:p>
    <w:p w14:paraId="59F86AD3"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2.</w:t>
      </w:r>
      <w:r w:rsidRPr="00380E78">
        <w:rPr>
          <w:rFonts w:ascii="Cambria" w:hAnsi="Cambria"/>
          <w:sz w:val="24"/>
          <w:szCs w:val="24"/>
        </w:rPr>
        <w:tab/>
        <w:t xml:space="preserve">Τον Μικροβιολογικό </w:t>
      </w:r>
    </w:p>
    <w:p w14:paraId="2A271551"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3.</w:t>
      </w:r>
      <w:r w:rsidRPr="00380E78">
        <w:rPr>
          <w:rFonts w:ascii="Cambria" w:hAnsi="Cambria"/>
          <w:sz w:val="24"/>
          <w:szCs w:val="24"/>
        </w:rPr>
        <w:tab/>
        <w:t xml:space="preserve">Τον </w:t>
      </w:r>
      <w:proofErr w:type="spellStart"/>
      <w:r w:rsidRPr="00380E78">
        <w:rPr>
          <w:rFonts w:ascii="Cambria" w:hAnsi="Cambria"/>
          <w:sz w:val="24"/>
          <w:szCs w:val="24"/>
        </w:rPr>
        <w:t>παρασιτολογικό</w:t>
      </w:r>
      <w:proofErr w:type="spellEnd"/>
      <w:r w:rsidRPr="00380E78">
        <w:rPr>
          <w:rFonts w:ascii="Cambria" w:hAnsi="Cambria"/>
          <w:sz w:val="24"/>
          <w:szCs w:val="24"/>
        </w:rPr>
        <w:t xml:space="preserve"> </w:t>
      </w:r>
    </w:p>
    <w:p w14:paraId="38699726" w14:textId="77777777" w:rsidR="0042352D" w:rsidRPr="00380E78" w:rsidRDefault="0042352D" w:rsidP="0042352D">
      <w:pPr>
        <w:spacing w:line="360" w:lineRule="auto"/>
        <w:jc w:val="both"/>
        <w:rPr>
          <w:rFonts w:ascii="Cambria" w:hAnsi="Cambria"/>
          <w:sz w:val="24"/>
          <w:szCs w:val="24"/>
        </w:rPr>
      </w:pPr>
      <w:r w:rsidRPr="00380E78">
        <w:rPr>
          <w:rFonts w:ascii="Cambria" w:hAnsi="Cambria"/>
          <w:sz w:val="24"/>
          <w:szCs w:val="24"/>
        </w:rPr>
        <w:t>4.</w:t>
      </w:r>
      <w:r w:rsidRPr="00380E78">
        <w:rPr>
          <w:rFonts w:ascii="Cambria" w:hAnsi="Cambria"/>
          <w:sz w:val="24"/>
          <w:szCs w:val="24"/>
        </w:rPr>
        <w:tab/>
        <w:t xml:space="preserve">Τον τοξικολογικό κλπ. </w:t>
      </w:r>
    </w:p>
    <w:p w14:paraId="45D854A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.3.</w:t>
      </w:r>
      <w:r w:rsidR="0042352D" w:rsidRPr="00380E78">
        <w:rPr>
          <w:rFonts w:ascii="Cambria" w:hAnsi="Cambria"/>
          <w:sz w:val="24"/>
          <w:szCs w:val="24"/>
        </w:rPr>
        <w:t xml:space="preserve"> Όταν η αρμόδια Επιτροπή Παραλαβής αμφιβάλλει για την ποιότητα ή την κατηγορία ή την προέλευση των παραδιδόμενων τροφίμων από τον προμηθευτή και σε περίπτωση που αυτός αμφισβητεί την ορθότητα της απόψεώς της, τότε η Επιτροπή είναι υποχρεωμένη να πάρει αντιπροσωπευτικό </w:t>
      </w:r>
      <w:r w:rsidR="0042352D" w:rsidRPr="00380E78">
        <w:rPr>
          <w:rFonts w:ascii="Cambria" w:hAnsi="Cambria"/>
          <w:sz w:val="24"/>
          <w:szCs w:val="24"/>
        </w:rPr>
        <w:lastRenderedPageBreak/>
        <w:t>δείγμα και να το στείλει απευθείας στα αρμόδια εργαστήρια για εξέταση και γνωμάτευση.</w:t>
      </w:r>
    </w:p>
    <w:p w14:paraId="1734B8A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.4.</w:t>
      </w:r>
      <w:r w:rsidR="0042352D" w:rsidRPr="00380E78">
        <w:rPr>
          <w:rFonts w:ascii="Cambria" w:hAnsi="Cambria"/>
          <w:sz w:val="24"/>
          <w:szCs w:val="24"/>
        </w:rPr>
        <w:t xml:space="preserve"> 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ελέγχου ή τοξικολογικού ελέγχου τα οριζόμενα στις ισχύουσες Υγειονομικές διατάξεις. </w:t>
      </w:r>
    </w:p>
    <w:p w14:paraId="5C9CAFAA" w14:textId="77777777" w:rsidR="0042352D" w:rsidRPr="00380E78" w:rsidRDefault="00A55004" w:rsidP="0042352D">
      <w:pPr>
        <w:spacing w:line="360" w:lineRule="auto"/>
        <w:jc w:val="both"/>
        <w:rPr>
          <w:rFonts w:ascii="Cambria" w:hAnsi="Cambria"/>
          <w:b/>
          <w:bCs/>
          <w:sz w:val="24"/>
          <w:szCs w:val="24"/>
        </w:rPr>
      </w:pPr>
      <w:r>
        <w:rPr>
          <w:rFonts w:ascii="Cambria" w:hAnsi="Cambria"/>
          <w:b/>
          <w:bCs/>
          <w:sz w:val="24"/>
          <w:szCs w:val="24"/>
        </w:rPr>
        <w:t>14</w:t>
      </w:r>
      <w:r w:rsidR="0042352D" w:rsidRPr="00380E78">
        <w:rPr>
          <w:rFonts w:ascii="Cambria" w:hAnsi="Cambria"/>
          <w:b/>
          <w:bCs/>
          <w:sz w:val="24"/>
          <w:szCs w:val="24"/>
        </w:rPr>
        <w:t>.5. Οι εργαστηριακοί έλεγχοι δηλαδή η λήψη δειγμάτων και η αποστολή τους στα αρμόδια εργαστήρια, διενεργούνται όποτε αυτό κριθεί σκόπιμο ή σε κάθε περίπτωση αμφιβολίας για την ποιότητα ή την προέλευση των τροφίμων με ευθύνη της Επιτροπής Παραλαβής.</w:t>
      </w:r>
    </w:p>
    <w:p w14:paraId="020BF42A"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 xml:space="preserve">.6. </w:t>
      </w:r>
      <w:r w:rsidR="0042352D" w:rsidRPr="00380E78">
        <w:rPr>
          <w:rFonts w:ascii="Cambria" w:hAnsi="Cambria"/>
          <w:sz w:val="24"/>
          <w:szCs w:val="24"/>
        </w:rPr>
        <w:t>Και στις δύο περιπτώσεις διενέργειας εργαστηριακού ελέγχου οι Επιτροπές Παραλαβής στέλνουν απευθείας τα δείγματα στα αρμόδια εργαστήρια ή καλούν τις αρμόδιες υπηρεσίες οι οποίες ελέγχουν μακροσκοπικά το είδος και προβαίνουν στη λήψη δείγματος για εργαστηριακό έλεγχο εφόσον το κρίνουν αναγκαίο.</w:t>
      </w:r>
    </w:p>
    <w:p w14:paraId="1FA295D9"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.7.</w:t>
      </w:r>
      <w:r w:rsidR="0042352D" w:rsidRPr="00380E78">
        <w:rPr>
          <w:rFonts w:ascii="Cambria" w:hAnsi="Cambria"/>
          <w:sz w:val="24"/>
          <w:szCs w:val="24"/>
        </w:rPr>
        <w:t xml:space="preserve"> Όταν διενεργείται δειγματοληψία, κατά την παραλαβή του είδους είναι απαραίτητη η παρουσία του προμηθευτή ή εξουσιοδοτημένου εκπροσώπου αυτού, ο οποίος θα υπογράψει το σχετικό πρωτόκολλο δειγματοληψίας. Σε περίπτωση που ο προμηθευτής ή ο εκπρόσωπος του δεν παρευρεθεί ή αρνείται να υπογράψει το σχετικό πρωτόκολλο δειγματοληψίας, η Επιτροπή σημειώνει την απουσία ή την άρνηση και διενεργεί κανονικά τη δειγματοληψία. Σημειώνεται ότι εάν ζητηθεί παραδίδεται και στον προμηθευτή όμοιο δείγμα, επίσημα σφραγισμένο, το οποίο θα καταχωρείται στο πρωτόκολλο δειγματοληψίας.</w:t>
      </w:r>
    </w:p>
    <w:p w14:paraId="3B5B6E3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.8.</w:t>
      </w:r>
      <w:r w:rsidR="0042352D" w:rsidRPr="00380E78">
        <w:rPr>
          <w:rFonts w:ascii="Cambria" w:hAnsi="Cambria"/>
          <w:sz w:val="24"/>
          <w:szCs w:val="24"/>
        </w:rPr>
        <w:t xml:space="preserve"> Η Επιτροπή παραλαβής διατηρεί το δικαίωμα να λαμβάνει και να αποστέλλει δείγματα του είδους στις αρμόδιες υπηρεσίες για εξέταση και πραγματογνωμοσύνη, όποτε το κρίνει σκόπιμο με έξοδα του προμηθευτή. Την αποστολή του δείγματος δικαιούται να συνοδεύει και ο προμηθευτής ή </w:t>
      </w:r>
      <w:r w:rsidR="0042352D" w:rsidRPr="00380E78">
        <w:rPr>
          <w:rFonts w:ascii="Cambria" w:hAnsi="Cambria"/>
          <w:sz w:val="24"/>
          <w:szCs w:val="24"/>
        </w:rPr>
        <w:lastRenderedPageBreak/>
        <w:t xml:space="preserve">εκπρόσωπός του, αν το ζητήσει εγγράφως με σημείωση στο πρωτόκολλο δειγματοληψίας. </w:t>
      </w:r>
      <w:r w:rsidR="0042352D" w:rsidRPr="00380E78">
        <w:rPr>
          <w:rFonts w:ascii="Cambria" w:hAnsi="Cambria"/>
          <w:b/>
          <w:bCs/>
          <w:sz w:val="24"/>
          <w:szCs w:val="24"/>
        </w:rPr>
        <w:t>Τα έξοδα δειγματοληψίας και πραγματογνωμοσύνης θα βαρύνουν πάντοτε και κάθε φορά τον προμηθευτή.</w:t>
      </w:r>
      <w:r w:rsidR="0042352D" w:rsidRPr="00380E78">
        <w:rPr>
          <w:rFonts w:ascii="Cambria" w:hAnsi="Cambria"/>
          <w:sz w:val="24"/>
          <w:szCs w:val="24"/>
        </w:rPr>
        <w:t xml:space="preserve"> </w:t>
      </w:r>
    </w:p>
    <w:p w14:paraId="3DA0104B"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.9.</w:t>
      </w:r>
      <w:r w:rsidR="0042352D" w:rsidRPr="00380E78">
        <w:rPr>
          <w:rFonts w:ascii="Cambria" w:hAnsi="Cambria"/>
          <w:sz w:val="24"/>
          <w:szCs w:val="24"/>
        </w:rPr>
        <w:t xml:space="preserve"> Μετά την ολοκλήρωση της κάθε τμηματικής παράδοσης και όταν διαπιστωθεί (μετά την Έκθεση Εξέτασης των δειγμάτων από τους αρμόδιους φορείς) από την Επιτροπή παραλαβής ότι τα παραδιδόμενα είδη είναι σύμφωνα με κάθε όρο της σύμβασης, θα συντάσσεται Οριστικό Τμηματικό Πρωτόκολλο παραλαβής των ειδών. </w:t>
      </w:r>
    </w:p>
    <w:p w14:paraId="409DDEB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.10.</w:t>
      </w:r>
      <w:r w:rsidR="0042352D" w:rsidRPr="00380E78">
        <w:rPr>
          <w:rFonts w:ascii="Cambria" w:hAnsi="Cambria"/>
          <w:sz w:val="24"/>
          <w:szCs w:val="24"/>
        </w:rPr>
        <w:t xml:space="preserve"> Εάν κάποιο είδος είναι ελαττωματικό ή δεν ανταποκρίνεται στις προδιαγραφές, δεν θα παραλαμβάνεται από την Επιτροπή και θα επιστρέφεται στον προμηθευτή για αντικατάσταση. Ο προμηθευτής έχει την υποχρέωση να αντικαταστήσει ύστερα από αίτηση της Αναθέτουσας,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 άλλως  η Αναθέτουσα Αρχή έχει το απόλυτο δικαίωμα να προμηθευτεί ίση ποσότητα ειδών από το ελεύθερο εμπόριο, υπολογίζοντας σε βάρος του προμηθευτή κάθε πρόσθετη επιβάρυνση από αυτήν της συμβατικής τιμής.  Η Αναθέτουσα έχει το ως άνω   δικαίωμα προσφυγής  στην ελεύθερη αγορά, με επιβάρυνση του προμηθευτή, σε περίπτωση που αυτός καθυστερεί να προσκομίσει τα είδη ή παραλείπει ορισμένα από αυτά ή τα προσκομίζει σε μικρότερη ποσότητα από τα παραγγελθέντα. Οι δαπάνες επιστροφής στον προμηθευτή των ακατάλληλων τροφίμων και αποστολής νέων σε αντικατάσταση των ακατάλληλων θα βαρύνουν τον προμηθευτή. Σε περίπτωση που ο προμηθευτής κατ’ επανάληψη παραδίδει προϊόντα εκτός τεχνικών προδιαγραφών και τούτο αποδεικνύεται από την Αναθέτουσα εγγράφως, η Αναθέτουσα έχει το δικαίωμα να κινήσει εις βάρος του τη διαδικασία κήρυξής του ως έκπτωτου, έστω και αν ο προμηθευτής προβαίνει σε αυθημερόν αντικατάσταση του ακατάλληλου υλικού. </w:t>
      </w:r>
    </w:p>
    <w:p w14:paraId="0375172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.11.</w:t>
      </w:r>
      <w:r w:rsidR="0042352D" w:rsidRPr="00380E78">
        <w:rPr>
          <w:rFonts w:ascii="Cambria" w:hAnsi="Cambria"/>
          <w:sz w:val="24"/>
          <w:szCs w:val="24"/>
        </w:rPr>
        <w:t xml:space="preserve"> Εφόσον από τη χρήση των ακατάλληλων τροφίμων προκλήθηκαν αρνητικές επιπτώσεις στην υγεία όσων τα κατανάλωσαν, ο προμηθευτής </w:t>
      </w:r>
      <w:r w:rsidR="0042352D" w:rsidRPr="00380E78">
        <w:rPr>
          <w:rFonts w:ascii="Cambria" w:hAnsi="Cambria"/>
          <w:sz w:val="24"/>
          <w:szCs w:val="24"/>
        </w:rPr>
        <w:lastRenderedPageBreak/>
        <w:t>υποχρεούται να αναλάβει όλες τις δαπάνες αποκατάστασης της βλάβης που προξένησε από τα ακατάλληλα τρόφιμα, επιφυλασσόμενης της Αναθέτουσας να ασκήσει και άλλα δικαιώματα σε βάρος του προμηθευτή. Επιπλέον κατά την κρίση του Διοικητικού της Συμβουλίου μπορεί να του επιβληθεί πρόστιμο, το οποίο οφείλει να καταβάλει ως αποζημίωση προς την Αναθέτουσα για τη βλάβη που προκάλεσε. Αν ο προμηθευτής δεν καταβάλει το πρόστιμο κηρύσσεται έκπτωτος με όλες τις νόμιμες συνέπειες.</w:t>
      </w:r>
    </w:p>
    <w:p w14:paraId="3E05E765"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14</w:t>
      </w:r>
      <w:r w:rsidR="0042352D" w:rsidRPr="00380E78">
        <w:rPr>
          <w:rFonts w:ascii="Cambria" w:hAnsi="Cambria"/>
          <w:b/>
          <w:sz w:val="24"/>
          <w:szCs w:val="24"/>
        </w:rPr>
        <w:t>.12.</w:t>
      </w:r>
      <w:r w:rsidR="0042352D" w:rsidRPr="00380E78">
        <w:rPr>
          <w:rFonts w:ascii="Cambria" w:hAnsi="Cambria"/>
          <w:sz w:val="24"/>
          <w:szCs w:val="24"/>
        </w:rPr>
        <w:t xml:space="preserve"> Αν ο προμηθευτής καταστεί υπότροπος με την προμήθεια ακατάλληλων τροφίμων κηρύσσεται έκπτωτος με όλες τις νόμιμες συνέπειες.</w:t>
      </w:r>
    </w:p>
    <w:p w14:paraId="038AD853"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ΆΡΘΡΟ 15</w:t>
      </w:r>
      <w:r w:rsidR="0042352D" w:rsidRPr="00380E78">
        <w:rPr>
          <w:rFonts w:ascii="Cambria" w:hAnsi="Cambria"/>
          <w:b/>
          <w:sz w:val="24"/>
          <w:szCs w:val="24"/>
        </w:rPr>
        <w:t xml:space="preserve"> – Κυρώσεις για εκπρόθεσμη παράδοση υλικών - Κήρυξη προμηθευτή εκπτώτου</w:t>
      </w:r>
    </w:p>
    <w:p w14:paraId="00999856" w14:textId="77777777" w:rsidR="0042352D" w:rsidRPr="00380E78" w:rsidRDefault="0042352D" w:rsidP="0042352D">
      <w:pPr>
        <w:spacing w:line="360" w:lineRule="auto"/>
        <w:jc w:val="both"/>
        <w:rPr>
          <w:rFonts w:ascii="Cambria" w:hAnsi="Cambria"/>
          <w:b/>
          <w:sz w:val="24"/>
          <w:szCs w:val="24"/>
          <w:highlight w:val="red"/>
        </w:rPr>
      </w:pPr>
      <w:r w:rsidRPr="00380E78">
        <w:rPr>
          <w:rFonts w:ascii="Cambria" w:hAnsi="Cambria"/>
          <w:b/>
          <w:sz w:val="24"/>
          <w:szCs w:val="24"/>
        </w:rPr>
        <w:t>-Κυρώσεις για εκπρόθεσμη παράδοση ή αντικατάσταση υλικών.</w:t>
      </w:r>
    </w:p>
    <w:p w14:paraId="1F75C6DA" w14:textId="77777777" w:rsidR="0042352D" w:rsidRPr="00380E78" w:rsidRDefault="00A55004" w:rsidP="0042352D">
      <w:pPr>
        <w:spacing w:line="360" w:lineRule="auto"/>
        <w:jc w:val="both"/>
        <w:rPr>
          <w:rFonts w:ascii="Cambria" w:hAnsi="Cambria"/>
          <w:sz w:val="24"/>
          <w:szCs w:val="24"/>
          <w:highlight w:val="red"/>
        </w:rPr>
      </w:pPr>
      <w:r>
        <w:rPr>
          <w:rFonts w:ascii="Cambria" w:hAnsi="Cambria"/>
          <w:b/>
          <w:sz w:val="24"/>
          <w:szCs w:val="24"/>
        </w:rPr>
        <w:t>15</w:t>
      </w:r>
      <w:r w:rsidR="0042352D" w:rsidRPr="00380E78">
        <w:rPr>
          <w:rFonts w:ascii="Cambria" w:hAnsi="Cambria"/>
          <w:b/>
          <w:sz w:val="24"/>
          <w:szCs w:val="24"/>
        </w:rPr>
        <w:t>.1</w:t>
      </w:r>
      <w:r w:rsidR="0042352D" w:rsidRPr="00380E78">
        <w:rPr>
          <w:rFonts w:ascii="Cambria" w:hAnsi="Cambria"/>
          <w:sz w:val="24"/>
          <w:szCs w:val="24"/>
        </w:rPr>
        <w:t>.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Αναθέτουσα Αρχή, εκτός των προβλεπόμενων κατά περίπτωση κυρώσεων επιβάλλεται και πρόστιμο που υπολογίζεται σύμφωνα με το άρθρο 32 του ΠΔ  118/2007.</w:t>
      </w:r>
    </w:p>
    <w:p w14:paraId="045A681A" w14:textId="77777777" w:rsidR="0042352D" w:rsidRPr="00380E78" w:rsidRDefault="00A55004" w:rsidP="0042352D">
      <w:pPr>
        <w:spacing w:line="360" w:lineRule="auto"/>
        <w:jc w:val="both"/>
        <w:rPr>
          <w:rFonts w:ascii="Cambria" w:hAnsi="Cambria"/>
          <w:sz w:val="24"/>
          <w:szCs w:val="24"/>
          <w:highlight w:val="red"/>
        </w:rPr>
      </w:pPr>
      <w:r>
        <w:rPr>
          <w:rFonts w:ascii="Cambria" w:hAnsi="Cambria"/>
          <w:b/>
          <w:sz w:val="24"/>
          <w:szCs w:val="24"/>
        </w:rPr>
        <w:t>15</w:t>
      </w:r>
      <w:r w:rsidR="0042352D" w:rsidRPr="00380E78">
        <w:rPr>
          <w:rFonts w:ascii="Cambria" w:hAnsi="Cambria"/>
          <w:b/>
          <w:sz w:val="24"/>
          <w:szCs w:val="24"/>
        </w:rPr>
        <w:t>.2.</w:t>
      </w:r>
      <w:r w:rsidR="0042352D" w:rsidRPr="00380E78">
        <w:rPr>
          <w:rFonts w:ascii="Cambria" w:hAnsi="Cambria"/>
          <w:sz w:val="24"/>
          <w:szCs w:val="24"/>
        </w:rPr>
        <w:t xml:space="preserve"> Τα παραπάνω πρόστιμα υπολογίζονται επί της συμβατικής αξίας των εκπρόθεσμα παραδοθέντων ειδών διατροφής χωρίς τον Φ.Π.Α. Εάν τα είδη διατροφής που παραδόθηκαν εκπρόθεσμα επηρεάζουν τη χρησιμοποίηση των ειδών που παραδόθηκαν εμπρόθεσμα, το πρόστιμο υπολογίζεται επί της συνολικής συμβατικής αξίας της προμήθειας. </w:t>
      </w:r>
    </w:p>
    <w:p w14:paraId="1B585054" w14:textId="77777777" w:rsidR="00FC2ADF"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.3</w:t>
      </w:r>
      <w:r w:rsidR="0042352D" w:rsidRPr="00380E78">
        <w:rPr>
          <w:rFonts w:ascii="Cambria" w:hAnsi="Cambria"/>
          <w:sz w:val="24"/>
          <w:szCs w:val="24"/>
        </w:rPr>
        <w:t>. Η είσπραξη του προστίμου γίνεται με την παρακράτηση από το λαβείν του προμηθευτή</w:t>
      </w:r>
      <w:r w:rsidR="00FC2ADF">
        <w:rPr>
          <w:rFonts w:ascii="Cambria" w:hAnsi="Cambria"/>
          <w:sz w:val="24"/>
          <w:szCs w:val="24"/>
        </w:rPr>
        <w:t>.</w:t>
      </w:r>
      <w:r w:rsidR="0042352D" w:rsidRPr="00380E78">
        <w:rPr>
          <w:rFonts w:ascii="Cambria" w:hAnsi="Cambria"/>
          <w:sz w:val="24"/>
          <w:szCs w:val="24"/>
        </w:rPr>
        <w:t xml:space="preserve"> </w:t>
      </w:r>
    </w:p>
    <w:p w14:paraId="260E5C0E" w14:textId="77777777" w:rsidR="0042352D" w:rsidRPr="00380E78" w:rsidRDefault="0042352D" w:rsidP="0042352D">
      <w:pPr>
        <w:spacing w:line="360" w:lineRule="auto"/>
        <w:jc w:val="both"/>
        <w:rPr>
          <w:rFonts w:ascii="Cambria" w:hAnsi="Cambria"/>
          <w:b/>
          <w:sz w:val="24"/>
          <w:szCs w:val="24"/>
        </w:rPr>
      </w:pPr>
      <w:r w:rsidRPr="00380E78">
        <w:rPr>
          <w:rFonts w:ascii="Cambria" w:hAnsi="Cambria"/>
          <w:b/>
          <w:sz w:val="24"/>
          <w:szCs w:val="24"/>
        </w:rPr>
        <w:t>-Κήρυξη προμηθευτή εκπτώτου</w:t>
      </w:r>
    </w:p>
    <w:p w14:paraId="0FEE436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.4.</w:t>
      </w:r>
      <w:r w:rsidR="0042352D" w:rsidRPr="00380E78">
        <w:rPr>
          <w:rFonts w:ascii="Cambria" w:hAnsi="Cambria"/>
          <w:sz w:val="24"/>
          <w:szCs w:val="24"/>
        </w:rPr>
        <w:t xml:space="preserve"> Ο προμηθευτής που δεν προσέρχεται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w:t>
      </w:r>
      <w:r w:rsidR="0042352D" w:rsidRPr="00380E78">
        <w:rPr>
          <w:rFonts w:ascii="Cambria" w:hAnsi="Cambria"/>
          <w:sz w:val="24"/>
          <w:szCs w:val="24"/>
        </w:rPr>
        <w:lastRenderedPageBreak/>
        <w:t>κάθε δικαίωμα που απορρέει από αυτήν, με απόφαση του αρμοδίου για την διοίκηση του φορέα οργάνου, ύστερα από γνωμοδότηση του αρμοδίου οργάνου.</w:t>
      </w:r>
    </w:p>
    <w:p w14:paraId="429C1B4C" w14:textId="77777777" w:rsidR="0042352D" w:rsidRPr="00380E78" w:rsidRDefault="00D02405" w:rsidP="0042352D">
      <w:pPr>
        <w:spacing w:line="360" w:lineRule="auto"/>
        <w:jc w:val="both"/>
        <w:rPr>
          <w:rFonts w:ascii="Cambria" w:hAnsi="Cambria"/>
          <w:sz w:val="24"/>
          <w:szCs w:val="24"/>
        </w:rPr>
      </w:pPr>
      <w:r>
        <w:rPr>
          <w:rFonts w:ascii="Cambria" w:hAnsi="Cambria"/>
          <w:b/>
          <w:sz w:val="24"/>
          <w:szCs w:val="24"/>
        </w:rPr>
        <w:t>1</w:t>
      </w:r>
      <w:r w:rsidR="00A55004">
        <w:rPr>
          <w:rFonts w:ascii="Cambria" w:hAnsi="Cambria"/>
          <w:b/>
          <w:sz w:val="24"/>
          <w:szCs w:val="24"/>
        </w:rPr>
        <w:t>5</w:t>
      </w:r>
      <w:r w:rsidR="0042352D" w:rsidRPr="00380E78">
        <w:rPr>
          <w:rFonts w:ascii="Cambria" w:hAnsi="Cambria"/>
          <w:b/>
          <w:sz w:val="24"/>
          <w:szCs w:val="24"/>
        </w:rPr>
        <w:t>.5.</w:t>
      </w:r>
      <w:r w:rsidR="0042352D" w:rsidRPr="00380E78">
        <w:rPr>
          <w:rFonts w:ascii="Cambria" w:hAnsi="Cambria"/>
          <w:sz w:val="24"/>
          <w:szCs w:val="24"/>
        </w:rPr>
        <w:t xml:space="preserve"> Με την ίδια διαδικασία, ο προμηθευτής κηρύσσεται υποχρεωτικά έκπτωτος από τη σύμβαση και από κάθε δικαίωμά του που απορρέει από </w:t>
      </w:r>
      <w:r w:rsidR="0042352D" w:rsidRPr="00380E78">
        <w:rPr>
          <w:rFonts w:ascii="Cambria" w:hAnsi="Cambria" w:cs="Calibri"/>
          <w:sz w:val="24"/>
          <w:szCs w:val="24"/>
        </w:rPr>
        <w:t>αυτή</w:t>
      </w:r>
      <w:r w:rsidR="0042352D" w:rsidRPr="00380E78">
        <w:rPr>
          <w:rFonts w:ascii="Cambria" w:hAnsi="Cambria"/>
          <w:sz w:val="24"/>
          <w:szCs w:val="24"/>
        </w:rPr>
        <w:t xml:space="preserve">, </w:t>
      </w:r>
      <w:r w:rsidR="0042352D" w:rsidRPr="00380E78">
        <w:rPr>
          <w:rFonts w:ascii="Cambria" w:hAnsi="Cambria" w:cs="Calibri"/>
          <w:sz w:val="24"/>
          <w:szCs w:val="24"/>
        </w:rPr>
        <w:t>εφόσον</w:t>
      </w:r>
      <w:r w:rsidR="0042352D" w:rsidRPr="00380E78">
        <w:rPr>
          <w:rFonts w:ascii="Cambria" w:hAnsi="Cambria"/>
          <w:sz w:val="24"/>
          <w:szCs w:val="24"/>
        </w:rPr>
        <w:t xml:space="preserve"> </w:t>
      </w:r>
      <w:r w:rsidR="0042352D" w:rsidRPr="00380E78">
        <w:rPr>
          <w:rFonts w:ascii="Cambria" w:hAnsi="Cambria" w:cs="Calibri"/>
          <w:sz w:val="24"/>
          <w:szCs w:val="24"/>
        </w:rPr>
        <w:t>δεν</w:t>
      </w:r>
      <w:r w:rsidR="0042352D" w:rsidRPr="00380E78">
        <w:rPr>
          <w:rFonts w:ascii="Cambria" w:hAnsi="Cambria"/>
          <w:sz w:val="24"/>
          <w:szCs w:val="24"/>
        </w:rPr>
        <w:t xml:space="preserve"> </w:t>
      </w:r>
      <w:r w:rsidR="0042352D" w:rsidRPr="00380E78">
        <w:rPr>
          <w:rFonts w:ascii="Cambria" w:hAnsi="Cambria" w:cs="Calibri"/>
          <w:sz w:val="24"/>
          <w:szCs w:val="24"/>
        </w:rPr>
        <w:t>φόρτωσε</w:t>
      </w:r>
      <w:r w:rsidR="0042352D" w:rsidRPr="00380E78">
        <w:rPr>
          <w:rFonts w:ascii="Cambria" w:hAnsi="Cambria"/>
          <w:sz w:val="24"/>
          <w:szCs w:val="24"/>
        </w:rPr>
        <w:t xml:space="preserve">, </w:t>
      </w:r>
      <w:r w:rsidR="0042352D" w:rsidRPr="00380E78">
        <w:rPr>
          <w:rFonts w:ascii="Cambria" w:hAnsi="Cambria" w:cs="Calibri"/>
          <w:sz w:val="24"/>
          <w:szCs w:val="24"/>
        </w:rPr>
        <w:t>παρέδωσε</w:t>
      </w:r>
      <w:r w:rsidR="0042352D" w:rsidRPr="00380E78">
        <w:rPr>
          <w:rFonts w:ascii="Cambria" w:hAnsi="Cambria"/>
          <w:sz w:val="24"/>
          <w:szCs w:val="24"/>
        </w:rPr>
        <w:t xml:space="preserve"> </w:t>
      </w:r>
      <w:r w:rsidR="0042352D" w:rsidRPr="00380E78">
        <w:rPr>
          <w:rFonts w:ascii="Cambria" w:hAnsi="Cambria" w:cs="Calibri"/>
          <w:sz w:val="24"/>
          <w:szCs w:val="24"/>
        </w:rPr>
        <w:t>ή</w:t>
      </w:r>
      <w:r w:rsidR="0042352D" w:rsidRPr="00380E78">
        <w:rPr>
          <w:rFonts w:ascii="Cambria" w:hAnsi="Cambria"/>
          <w:sz w:val="24"/>
          <w:szCs w:val="24"/>
        </w:rPr>
        <w:t xml:space="preserve"> </w:t>
      </w:r>
      <w:r w:rsidR="0042352D" w:rsidRPr="00380E78">
        <w:rPr>
          <w:rFonts w:ascii="Cambria" w:hAnsi="Cambria" w:cs="Calibri"/>
          <w:sz w:val="24"/>
          <w:szCs w:val="24"/>
        </w:rPr>
        <w:t>αντικατέστησε</w:t>
      </w:r>
      <w:r w:rsidR="0042352D" w:rsidRPr="00380E78">
        <w:rPr>
          <w:rFonts w:ascii="Cambria" w:hAnsi="Cambria"/>
          <w:sz w:val="24"/>
          <w:szCs w:val="24"/>
        </w:rPr>
        <w:t xml:space="preserve"> </w:t>
      </w:r>
      <w:r w:rsidR="0042352D" w:rsidRPr="00380E78">
        <w:rPr>
          <w:rFonts w:ascii="Cambria" w:hAnsi="Cambria" w:cs="Calibri"/>
          <w:sz w:val="24"/>
          <w:szCs w:val="24"/>
        </w:rPr>
        <w:t>τα</w:t>
      </w:r>
      <w:r w:rsidR="0042352D" w:rsidRPr="00380E78">
        <w:rPr>
          <w:rFonts w:ascii="Cambria" w:hAnsi="Cambria"/>
          <w:sz w:val="24"/>
          <w:szCs w:val="24"/>
        </w:rPr>
        <w:t xml:space="preserve"> </w:t>
      </w:r>
      <w:r w:rsidR="0042352D" w:rsidRPr="00380E78">
        <w:rPr>
          <w:rFonts w:ascii="Cambria" w:hAnsi="Cambria" w:cs="Calibri"/>
          <w:sz w:val="24"/>
          <w:szCs w:val="24"/>
        </w:rPr>
        <w:t>είδη διατροφής μέσα</w:t>
      </w:r>
      <w:r w:rsidR="0042352D" w:rsidRPr="00380E78">
        <w:rPr>
          <w:rFonts w:ascii="Cambria" w:hAnsi="Cambria"/>
          <w:sz w:val="24"/>
          <w:szCs w:val="24"/>
        </w:rPr>
        <w:t xml:space="preserve"> </w:t>
      </w:r>
      <w:r w:rsidR="0042352D" w:rsidRPr="00380E78">
        <w:rPr>
          <w:rFonts w:ascii="Cambria" w:hAnsi="Cambria" w:cs="Calibri"/>
          <w:sz w:val="24"/>
          <w:szCs w:val="24"/>
        </w:rPr>
        <w:t>στον</w:t>
      </w:r>
      <w:r w:rsidR="0042352D" w:rsidRPr="00380E78">
        <w:rPr>
          <w:rFonts w:ascii="Cambria" w:hAnsi="Cambria"/>
          <w:sz w:val="24"/>
          <w:szCs w:val="24"/>
        </w:rPr>
        <w:t xml:space="preserve"> </w:t>
      </w:r>
      <w:r w:rsidR="0042352D" w:rsidRPr="00380E78">
        <w:rPr>
          <w:rFonts w:ascii="Cambria" w:hAnsi="Cambria" w:cs="Calibri"/>
          <w:sz w:val="24"/>
          <w:szCs w:val="24"/>
        </w:rPr>
        <w:t>συμβατικό</w:t>
      </w:r>
      <w:r w:rsidR="0042352D" w:rsidRPr="00380E78">
        <w:rPr>
          <w:rFonts w:ascii="Cambria" w:hAnsi="Cambria"/>
          <w:sz w:val="24"/>
          <w:szCs w:val="24"/>
        </w:rPr>
        <w:t xml:space="preserve"> </w:t>
      </w:r>
      <w:r w:rsidR="0042352D" w:rsidRPr="00380E78">
        <w:rPr>
          <w:rFonts w:ascii="Cambria" w:hAnsi="Cambria" w:cs="Calibri"/>
          <w:sz w:val="24"/>
          <w:szCs w:val="24"/>
        </w:rPr>
        <w:t>χρόνο</w:t>
      </w:r>
      <w:r w:rsidR="0042352D" w:rsidRPr="00380E78">
        <w:rPr>
          <w:rFonts w:ascii="Cambria" w:hAnsi="Cambria"/>
          <w:sz w:val="24"/>
          <w:szCs w:val="24"/>
        </w:rPr>
        <w:t xml:space="preserve"> </w:t>
      </w:r>
      <w:r w:rsidR="0042352D" w:rsidRPr="00380E78">
        <w:rPr>
          <w:rFonts w:ascii="Cambria" w:hAnsi="Cambria" w:cs="Calibri"/>
          <w:sz w:val="24"/>
          <w:szCs w:val="24"/>
        </w:rPr>
        <w:t>ή</w:t>
      </w:r>
      <w:r w:rsidR="0042352D" w:rsidRPr="00380E78">
        <w:rPr>
          <w:rFonts w:ascii="Cambria" w:hAnsi="Cambria"/>
          <w:sz w:val="24"/>
          <w:szCs w:val="24"/>
        </w:rPr>
        <w:t xml:space="preserve"> </w:t>
      </w:r>
      <w:r w:rsidR="0042352D" w:rsidRPr="00380E78">
        <w:rPr>
          <w:rFonts w:ascii="Cambria" w:hAnsi="Cambria" w:cs="Calibri"/>
          <w:sz w:val="24"/>
          <w:szCs w:val="24"/>
        </w:rPr>
        <w:t>στον</w:t>
      </w:r>
      <w:r w:rsidR="0042352D" w:rsidRPr="00380E78">
        <w:rPr>
          <w:rFonts w:ascii="Cambria" w:hAnsi="Cambria"/>
          <w:sz w:val="24"/>
          <w:szCs w:val="24"/>
        </w:rPr>
        <w:t xml:space="preserve"> χρόνο παράτασης που του δόθηκε, σύμφωνα με τα όσα προβλέπονται στο άρθρο 26 του  ΠΔ  118/2007.</w:t>
      </w:r>
    </w:p>
    <w:p w14:paraId="79D00B2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.6</w:t>
      </w:r>
      <w:r w:rsidR="0042352D" w:rsidRPr="00380E78">
        <w:rPr>
          <w:rFonts w:ascii="Cambria" w:hAnsi="Cambria"/>
          <w:sz w:val="24"/>
          <w:szCs w:val="24"/>
        </w:rPr>
        <w:t xml:space="preserve">. Ο προμηθευτής δεν κηρύσσεται έκπτωτος από την κατακύρωση ή ανάθεση ή την σύμβαση όταν: </w:t>
      </w:r>
      <w:r w:rsidR="0042352D" w:rsidRPr="00380E78">
        <w:rPr>
          <w:rFonts w:ascii="Cambria" w:hAnsi="Cambria"/>
          <w:b/>
          <w:sz w:val="24"/>
          <w:szCs w:val="24"/>
        </w:rPr>
        <w:t>α.</w:t>
      </w:r>
      <w:r w:rsidR="0042352D" w:rsidRPr="00380E78">
        <w:rPr>
          <w:rFonts w:ascii="Cambria" w:hAnsi="Cambria"/>
          <w:sz w:val="24"/>
          <w:szCs w:val="24"/>
        </w:rPr>
        <w:t xml:space="preserve"> Η σύμβαση δεν υπογράφηκε ή τα είδη διατροφής δεν φορτώθηκαν ή παραδόθηκαν ή αντικαταστάθηκαν με ευθύνη της Αναθέτουσας. </w:t>
      </w:r>
      <w:r w:rsidR="0042352D" w:rsidRPr="00380E78">
        <w:rPr>
          <w:rFonts w:ascii="Cambria" w:hAnsi="Cambria"/>
          <w:b/>
          <w:sz w:val="24"/>
          <w:szCs w:val="24"/>
        </w:rPr>
        <w:t>β.</w:t>
      </w:r>
      <w:r w:rsidR="0042352D" w:rsidRPr="00380E78">
        <w:rPr>
          <w:rFonts w:ascii="Cambria" w:hAnsi="Cambria"/>
          <w:sz w:val="24"/>
          <w:szCs w:val="24"/>
        </w:rPr>
        <w:t xml:space="preserve"> Συντρέχουν λόγοι ανωτέρας βίας.</w:t>
      </w:r>
    </w:p>
    <w:p w14:paraId="3D481BAD"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.7.</w:t>
      </w:r>
      <w:r w:rsidR="0042352D" w:rsidRPr="00380E78">
        <w:rPr>
          <w:rFonts w:ascii="Cambria" w:hAnsi="Cambria"/>
          <w:sz w:val="24"/>
          <w:szCs w:val="24"/>
        </w:rPr>
        <w:t xml:space="preserve"> Με την απόφαση κήρυξης προμηθευτή εκπτώτου από τη σύμβαση μπορεί να του παρασχεθεί η δυνατότητα παράδοσης των ειδών διατροφής μέχρι την προηγούμενη της ημερομηνίας διενέργειας </w:t>
      </w:r>
      <w:r w:rsidR="00FC2ADF">
        <w:rPr>
          <w:rFonts w:ascii="Cambria" w:hAnsi="Cambria"/>
          <w:sz w:val="24"/>
          <w:szCs w:val="24"/>
        </w:rPr>
        <w:t xml:space="preserve">πρόσκλησης εκδήλωσης ενδιαφέροντος </w:t>
      </w:r>
      <w:r w:rsidR="0042352D" w:rsidRPr="00380E78">
        <w:rPr>
          <w:rFonts w:ascii="Cambria" w:hAnsi="Cambria"/>
          <w:sz w:val="24"/>
          <w:szCs w:val="24"/>
        </w:rPr>
        <w:t>που γίνεται σε βάρος του, πέραν της οποίας ουδεμία παράδοση ή αντικατάσταση απορριφθέντων ειδών διατροφής γίνεται δεκτή.</w:t>
      </w:r>
    </w:p>
    <w:p w14:paraId="125A8D4C"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.8.</w:t>
      </w:r>
      <w:r w:rsidR="0042352D" w:rsidRPr="00380E78">
        <w:rPr>
          <w:rFonts w:ascii="Cambria" w:hAnsi="Cambria"/>
          <w:sz w:val="24"/>
          <w:szCs w:val="24"/>
        </w:rPr>
        <w:t xml:space="preserve"> Στον προμηθευτή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14:paraId="36EB6118"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.8.α.</w:t>
      </w:r>
      <w:r w:rsidR="0042352D" w:rsidRPr="00380E78">
        <w:rPr>
          <w:rFonts w:ascii="Cambria" w:hAnsi="Cambria"/>
          <w:sz w:val="24"/>
          <w:szCs w:val="24"/>
        </w:rPr>
        <w:t xml:space="preserve"> Προμήθεια των ειδών διατροφής σε βάρος του εκπτώτου προμηθευτή είτε από τους υπόλοιπους προμηθευτές που είχαν λάβει μέρος </w:t>
      </w:r>
      <w:r w:rsidR="00FC2ADF">
        <w:rPr>
          <w:rFonts w:ascii="Cambria" w:hAnsi="Cambria"/>
          <w:sz w:val="24"/>
          <w:szCs w:val="24"/>
        </w:rPr>
        <w:t xml:space="preserve">στην πρόσκληση </w:t>
      </w:r>
      <w:r w:rsidR="0042352D" w:rsidRPr="00380E78">
        <w:rPr>
          <w:rFonts w:ascii="Cambria" w:hAnsi="Cambria"/>
          <w:sz w:val="24"/>
          <w:szCs w:val="24"/>
        </w:rPr>
        <w:t xml:space="preserve">ή είχαν κληθεί για διαπραγμάτευση, είτε με διενέργεια διαγωνισμού, είτε με διαπραγμάτευση. Κάθε άμεση ή έμμεση προκαλούμενη ζημία της Αναθέτουσας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πραγματοποιείται νέα προμήθεια ειδών διατροφής, κατά τα παραπάνω οριζόμενα. Στην περίπτωση αυτή, ο υπολογισμός του καταλογιζόμενου ποσού </w:t>
      </w:r>
      <w:r w:rsidR="0042352D" w:rsidRPr="00380E78">
        <w:rPr>
          <w:rFonts w:ascii="Cambria" w:hAnsi="Cambria"/>
          <w:sz w:val="24"/>
          <w:szCs w:val="24"/>
        </w:rPr>
        <w:lastRenderedPageBreak/>
        <w:t xml:space="preserve">γίνεται με βάση κάθε στοιχείο, κατά την κρίση του αρμοδίου οργάνου και με βάση τις αρχές της καλής πίστης και των συναλλακτικών ηθών. </w:t>
      </w:r>
    </w:p>
    <w:p w14:paraId="7EF8B04E"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FC2ADF">
        <w:rPr>
          <w:rFonts w:ascii="Cambria" w:hAnsi="Cambria"/>
          <w:b/>
          <w:sz w:val="24"/>
          <w:szCs w:val="24"/>
        </w:rPr>
        <w:t>.8.β</w:t>
      </w:r>
      <w:r w:rsidR="0042352D" w:rsidRPr="00380E78">
        <w:rPr>
          <w:rFonts w:ascii="Cambria" w:hAnsi="Cambria"/>
          <w:b/>
          <w:sz w:val="24"/>
          <w:szCs w:val="24"/>
        </w:rPr>
        <w:t>.</w:t>
      </w:r>
      <w:r w:rsidR="0042352D" w:rsidRPr="00380E78">
        <w:rPr>
          <w:rFonts w:ascii="Cambria" w:hAnsi="Cambria"/>
          <w:sz w:val="24"/>
          <w:szCs w:val="24"/>
        </w:rPr>
        <w:t xml:space="preserve"> Προσωρινός αποκλεισμός του προμηθευτή για ένα έτος από το σύνολο των προμηθειών της Αναθέτουσας.  Ο αποκλεισμός, σε οποιαδήποτε περίπτωση, επιβάλλεται μόνο με απόφαση του Διοικητικού Συμβουλίου της Αναθέτουσας, ύστερα από γνωμοδότηση της αρμόδιας Επιτροπής, η οποία υποχρεωτικά καλεί τον ενδιαφερόμενο για παροχή εξηγήσεων και μετά από αιτιολογημένη εισήγηση αυτής. </w:t>
      </w:r>
    </w:p>
    <w:p w14:paraId="25909154"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.8.</w:t>
      </w:r>
      <w:r w:rsidR="00FC2ADF">
        <w:rPr>
          <w:rFonts w:ascii="Cambria" w:hAnsi="Cambria"/>
          <w:b/>
          <w:sz w:val="24"/>
          <w:szCs w:val="24"/>
        </w:rPr>
        <w:t>γ</w:t>
      </w:r>
      <w:r w:rsidR="0042352D" w:rsidRPr="00380E78">
        <w:rPr>
          <w:rFonts w:ascii="Cambria" w:hAnsi="Cambria"/>
          <w:b/>
          <w:sz w:val="24"/>
          <w:szCs w:val="24"/>
        </w:rPr>
        <w:t>.</w:t>
      </w:r>
      <w:r w:rsidR="0042352D" w:rsidRPr="00380E78">
        <w:rPr>
          <w:rFonts w:ascii="Cambria" w:hAnsi="Cambria"/>
          <w:sz w:val="24"/>
          <w:szCs w:val="24"/>
        </w:rPr>
        <w:t xml:space="preserve"> Καταλογισμός στον προμηθευτή ποσού ίσου με το 10% της αξίας των ειδών διατροφής, για τα οποία κηρύχθηκε έκπτωτος, όταν του δόθηκε το δικαίωμα να παραδώσει τα είδη διατροφής μέχρι την προηγούμενη της ημερομηνίας διενέργειας</w:t>
      </w:r>
      <w:r w:rsidR="00FC2ADF">
        <w:rPr>
          <w:rFonts w:ascii="Cambria" w:hAnsi="Cambria"/>
          <w:sz w:val="24"/>
          <w:szCs w:val="24"/>
        </w:rPr>
        <w:t xml:space="preserve"> της πρόσκλησης</w:t>
      </w:r>
      <w:r w:rsidR="0042352D" w:rsidRPr="00380E78">
        <w:rPr>
          <w:rFonts w:ascii="Cambria" w:hAnsi="Cambria"/>
          <w:sz w:val="24"/>
          <w:szCs w:val="24"/>
        </w:rPr>
        <w:t>, ανεξάρτητα εάν τελικά έκανε ή όχι χρήση του δικαιώματος αυτού. Στην περίπτωση αυτή, έχουν εφαρμογή και τα αναφερόμενα στην παρ. 2 του άρθρου 32 του Π.Δ. 118/2007.</w:t>
      </w:r>
    </w:p>
    <w:p w14:paraId="36241A0F"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15</w:t>
      </w:r>
      <w:r w:rsidR="0042352D" w:rsidRPr="00380E78">
        <w:rPr>
          <w:rFonts w:ascii="Cambria" w:hAnsi="Cambria"/>
          <w:b/>
          <w:sz w:val="24"/>
          <w:szCs w:val="24"/>
        </w:rPr>
        <w:t>.9.</w:t>
      </w:r>
      <w:r w:rsidR="0042352D" w:rsidRPr="00380E78">
        <w:rPr>
          <w:rFonts w:ascii="Cambria" w:hAnsi="Cambria"/>
          <w:sz w:val="24"/>
          <w:szCs w:val="24"/>
        </w:rPr>
        <w:t xml:space="preserve"> Σε περίπτωση που η προμήθεια ειδών διατροφής σε βάρος εκπτώτου προμηθευτή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14:paraId="2208836C" w14:textId="77777777" w:rsidR="0042352D" w:rsidRPr="00380E78" w:rsidRDefault="00A55004" w:rsidP="0042352D">
      <w:pPr>
        <w:spacing w:line="360" w:lineRule="auto"/>
        <w:jc w:val="both"/>
        <w:rPr>
          <w:rFonts w:ascii="Cambria" w:hAnsi="Cambria"/>
          <w:b/>
          <w:sz w:val="24"/>
          <w:szCs w:val="24"/>
        </w:rPr>
      </w:pPr>
      <w:r>
        <w:rPr>
          <w:rFonts w:ascii="Cambria" w:hAnsi="Cambria"/>
          <w:b/>
          <w:sz w:val="24"/>
          <w:szCs w:val="24"/>
        </w:rPr>
        <w:t>ΑΡΘΡΟ 16</w:t>
      </w:r>
      <w:r w:rsidR="0042352D" w:rsidRPr="00380E78">
        <w:rPr>
          <w:rFonts w:ascii="Cambria" w:hAnsi="Cambria"/>
          <w:b/>
          <w:sz w:val="24"/>
          <w:szCs w:val="24"/>
        </w:rPr>
        <w:t xml:space="preserve"> – ΑΝΩΤΕΡΑ ΒΙΑ</w:t>
      </w:r>
    </w:p>
    <w:p w14:paraId="3BA6952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.1.</w:t>
      </w:r>
      <w:r w:rsidR="0042352D" w:rsidRPr="00380E78">
        <w:rPr>
          <w:rFonts w:ascii="Cambria" w:hAnsi="Cambria"/>
          <w:sz w:val="24"/>
          <w:szCs w:val="24"/>
        </w:rPr>
        <w:t xml:space="preserve"> Σε περίπτωση ανωτέρας βίας η απόδειξη αυτής βαρύνει εξ ολοκλήρου τον προμηθευτή.</w:t>
      </w:r>
    </w:p>
    <w:p w14:paraId="00B41D76"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.2.</w:t>
      </w:r>
      <w:r w:rsidR="0042352D" w:rsidRPr="00380E78">
        <w:rPr>
          <w:rFonts w:ascii="Cambria" w:hAnsi="Cambria"/>
          <w:sz w:val="24"/>
          <w:szCs w:val="24"/>
        </w:rPr>
        <w:t xml:space="preserve"> Ο προμηθευτής που επικαλείται ανωτέρα βία υποχρεούται μέσα σε είκοσι (20) ημέρες από τότε που συνέβησαν τα περιστατικά που συνιστούν ανωτέρα βία, να αναφέρει εγγράφως αυτά και να προσκομίσει στην Αναθέτουσα τα απαραίτητα αποδεικτικά στοιχεία.</w:t>
      </w:r>
    </w:p>
    <w:p w14:paraId="18DADEC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lastRenderedPageBreak/>
        <w:t>16</w:t>
      </w:r>
      <w:r w:rsidR="0042352D" w:rsidRPr="00380E78">
        <w:rPr>
          <w:rFonts w:ascii="Cambria" w:hAnsi="Cambria"/>
          <w:b/>
          <w:sz w:val="24"/>
          <w:szCs w:val="24"/>
        </w:rPr>
        <w:t>.3.</w:t>
      </w:r>
      <w:r w:rsidR="0042352D" w:rsidRPr="00380E78">
        <w:rPr>
          <w:rFonts w:ascii="Cambria" w:hAnsi="Cambria"/>
          <w:sz w:val="24"/>
          <w:szCs w:val="24"/>
        </w:rPr>
        <w:t xml:space="preserve"> Σε περίπτωση που ο προμηθευτής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14:paraId="1FA0765F"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w:t>
      </w:r>
      <w:r w:rsidR="0042352D" w:rsidRPr="00380E78">
        <w:rPr>
          <w:rFonts w:ascii="Cambria" w:hAnsi="Cambria"/>
          <w:sz w:val="24"/>
          <w:szCs w:val="24"/>
        </w:rPr>
        <w:t xml:space="preserve"> Ως περιπτώσεις ανωτέρας βίας αναφέρονται ενδεικτικά οι παρακάτω: </w:t>
      </w:r>
    </w:p>
    <w:p w14:paraId="69E9DAD6"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α.</w:t>
      </w:r>
      <w:r w:rsidR="0042352D" w:rsidRPr="00380E78">
        <w:rPr>
          <w:rFonts w:ascii="Cambria" w:hAnsi="Cambria"/>
          <w:sz w:val="24"/>
          <w:szCs w:val="24"/>
        </w:rPr>
        <w:t xml:space="preserve"> Γενική ή μερική απεργία, που συνεπάγεται τη διακοπή των εργασιών του καταστήματος ή του εργοστασίου του προμηθευτή.</w:t>
      </w:r>
    </w:p>
    <w:p w14:paraId="4B7D2E67"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β.</w:t>
      </w:r>
      <w:r w:rsidR="0042352D" w:rsidRPr="00380E78">
        <w:rPr>
          <w:rFonts w:ascii="Cambria" w:hAnsi="Cambria"/>
          <w:sz w:val="24"/>
          <w:szCs w:val="24"/>
        </w:rPr>
        <w:t xml:space="preserve"> Γενική ή μερική πυρκαγιά στο κατάστημα ή στο εργοστάσιο του προμηθευτή.</w:t>
      </w:r>
    </w:p>
    <w:p w14:paraId="1C6A01BB"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.4. γ.</w:t>
      </w:r>
      <w:r w:rsidR="0042352D" w:rsidRPr="00380E78">
        <w:rPr>
          <w:rFonts w:ascii="Cambria" w:hAnsi="Cambria"/>
          <w:sz w:val="24"/>
          <w:szCs w:val="24"/>
        </w:rPr>
        <w:t xml:space="preserve"> Πλημμύρα, Σεισμός, Πόλεμος, Εμπορικός αποκλεισμός μεταφορών (Διεθνούς Δικτύου), Εμπορικός αποκλεισμός εισαγωγής (EMBARGO).</w:t>
      </w:r>
    </w:p>
    <w:p w14:paraId="29D13462" w14:textId="77777777" w:rsidR="0042352D" w:rsidRPr="00380E78" w:rsidRDefault="00A55004" w:rsidP="0042352D">
      <w:pPr>
        <w:spacing w:line="360" w:lineRule="auto"/>
        <w:jc w:val="both"/>
        <w:rPr>
          <w:rFonts w:ascii="Cambria" w:hAnsi="Cambria"/>
          <w:sz w:val="24"/>
          <w:szCs w:val="24"/>
        </w:rPr>
      </w:pPr>
      <w:r>
        <w:rPr>
          <w:rFonts w:ascii="Cambria" w:hAnsi="Cambria"/>
          <w:b/>
          <w:sz w:val="24"/>
          <w:szCs w:val="24"/>
        </w:rPr>
        <w:t>16</w:t>
      </w:r>
      <w:r w:rsidR="0042352D" w:rsidRPr="00380E78">
        <w:rPr>
          <w:rFonts w:ascii="Cambria" w:hAnsi="Cambria"/>
          <w:b/>
          <w:sz w:val="24"/>
          <w:szCs w:val="24"/>
        </w:rPr>
        <w:t>.5</w:t>
      </w:r>
      <w:r w:rsidR="0042352D" w:rsidRPr="00380E78">
        <w:rPr>
          <w:rFonts w:ascii="Cambria" w:hAnsi="Cambria"/>
          <w:sz w:val="24"/>
          <w:szCs w:val="24"/>
        </w:rPr>
        <w:t>. Μόνο η έγγραφη αναγνώριση της ανώτερης βίας εκ μέρους της Αναθέτουσας που επικαλείται ο Ανάδοχος τον απαλλάσσει από τις συνέπειες της μη εκπλήρωσης των συμβατικών του υποχρεώσεων.</w:t>
      </w:r>
    </w:p>
    <w:p w14:paraId="59D35816"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17</w:t>
      </w:r>
      <w:r w:rsidR="006E7240" w:rsidRPr="00380E78">
        <w:rPr>
          <w:rFonts w:ascii="Cambria" w:hAnsi="Cambria"/>
          <w:b/>
          <w:bCs/>
          <w:sz w:val="24"/>
          <w:szCs w:val="24"/>
        </w:rPr>
        <w:t xml:space="preserve"> - ΤΡΟΠΟΠΟΙΗΣΗ ΤΗΣ ΣΥΜΒΑΣΗΣ</w:t>
      </w:r>
    </w:p>
    <w:p w14:paraId="1BE71E95" w14:textId="77777777" w:rsidR="006E7240" w:rsidRPr="00380E78" w:rsidRDefault="006E7240" w:rsidP="006E7240">
      <w:pPr>
        <w:spacing w:line="360" w:lineRule="auto"/>
        <w:jc w:val="both"/>
        <w:rPr>
          <w:rFonts w:ascii="Cambria" w:hAnsi="Cambria"/>
          <w:sz w:val="24"/>
          <w:szCs w:val="24"/>
        </w:rPr>
      </w:pPr>
      <w:r w:rsidRPr="00380E78">
        <w:rPr>
          <w:rFonts w:ascii="Cambria" w:hAnsi="Cambria"/>
          <w:sz w:val="24"/>
          <w:szCs w:val="24"/>
        </w:rPr>
        <w:t>Σε αντικειμενικά δικαιολογημένες περιπτώσεις και κατόπιν κοινής συμφωνίας των συμβαλλομένων, είναι δυνατή η τροποποίηση της σύμβασης, ώστε να περιλαμβάνει προσθήκες, παραλείψεις, υποκαταστάσεις, μέθοδο εκτέλεσης της υπηρεσίας κτλ. ύστερα από γνωμοδότηση του αρμοδίου οργάνου, εφ’ όσον βέβαια η τροποποίηση δεν αντίκειται σε κάποιον όρο της διακήρυξης ή της σύμβασης.</w:t>
      </w:r>
    </w:p>
    <w:p w14:paraId="0C8D04C3"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18</w:t>
      </w:r>
      <w:r w:rsidR="006E7240" w:rsidRPr="00380E78">
        <w:rPr>
          <w:rFonts w:ascii="Cambria" w:hAnsi="Cambria"/>
          <w:b/>
          <w:bCs/>
          <w:sz w:val="24"/>
          <w:szCs w:val="24"/>
        </w:rPr>
        <w:t xml:space="preserve">- ΕΚΧΩΡΗΣΗ ΣΥΜΒΑΣΗΣ </w:t>
      </w:r>
    </w:p>
    <w:p w14:paraId="18FC5D05" w14:textId="77777777" w:rsidR="006E7240" w:rsidRPr="00380E78" w:rsidRDefault="006E7240" w:rsidP="006E7240">
      <w:pPr>
        <w:spacing w:line="360" w:lineRule="auto"/>
        <w:jc w:val="both"/>
        <w:rPr>
          <w:rFonts w:ascii="Cambria" w:hAnsi="Cambria"/>
          <w:sz w:val="24"/>
          <w:szCs w:val="24"/>
        </w:rPr>
      </w:pPr>
      <w:r w:rsidRPr="00380E78">
        <w:rPr>
          <w:rFonts w:ascii="Cambria" w:hAnsi="Cambria"/>
          <w:bCs/>
          <w:sz w:val="24"/>
          <w:szCs w:val="24"/>
        </w:rPr>
        <w:t xml:space="preserve">Εκχώρηση της σύμβασης σε τρίτο και υποκατάσταση του αναδόχου στα δικαιώματα και τις υποχρεώσεις που απορρέουν από τη σύμβαση δεν είναι δυνατή, χωρίς την έγγραφη  άδεια της Αναθέτουσας Αρχής.  </w:t>
      </w:r>
    </w:p>
    <w:p w14:paraId="24895ACA" w14:textId="77777777" w:rsidR="006E7240" w:rsidRPr="00380E78" w:rsidRDefault="00A55004" w:rsidP="006E7240">
      <w:pPr>
        <w:spacing w:line="360" w:lineRule="auto"/>
        <w:jc w:val="both"/>
        <w:rPr>
          <w:rFonts w:ascii="Cambria" w:hAnsi="Cambria"/>
          <w:b/>
          <w:bCs/>
          <w:sz w:val="24"/>
          <w:szCs w:val="24"/>
        </w:rPr>
      </w:pPr>
      <w:r>
        <w:rPr>
          <w:rFonts w:ascii="Cambria" w:hAnsi="Cambria"/>
          <w:b/>
          <w:bCs/>
          <w:sz w:val="24"/>
          <w:szCs w:val="24"/>
        </w:rPr>
        <w:t>ΑΡΘΡΟ 19</w:t>
      </w:r>
      <w:r w:rsidR="006E7240" w:rsidRPr="00380E78">
        <w:rPr>
          <w:rFonts w:ascii="Cambria" w:hAnsi="Cambria"/>
          <w:b/>
          <w:bCs/>
          <w:sz w:val="24"/>
          <w:szCs w:val="24"/>
        </w:rPr>
        <w:t xml:space="preserve"> - ΑΘΕΤΗΣΗ ΚΑΙ ΚΑΤΑΓΓΕΛΙΑ ΤΗΣ ΣΥΜΒΑΣΗΣ</w:t>
      </w:r>
    </w:p>
    <w:p w14:paraId="446CC648"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lastRenderedPageBreak/>
        <w:t>19</w:t>
      </w:r>
      <w:r w:rsidR="006E7240" w:rsidRPr="00380E78">
        <w:rPr>
          <w:rFonts w:ascii="Cambria" w:hAnsi="Cambria"/>
          <w:b/>
          <w:sz w:val="24"/>
          <w:szCs w:val="24"/>
        </w:rPr>
        <w:t>.1.</w:t>
      </w:r>
      <w:r w:rsidR="006E7240" w:rsidRPr="00380E78">
        <w:rPr>
          <w:rFonts w:ascii="Cambria" w:hAnsi="Cambria"/>
          <w:sz w:val="24"/>
          <w:szCs w:val="24"/>
        </w:rPr>
        <w:t xml:space="preserve"> Η Αναθέτουσα Αρχή ύστερα από πρόταση των αρμοδίων Δ/</w:t>
      </w:r>
      <w:proofErr w:type="spellStart"/>
      <w:r w:rsidR="006E7240" w:rsidRPr="00380E78">
        <w:rPr>
          <w:rFonts w:ascii="Cambria" w:hAnsi="Cambria"/>
          <w:sz w:val="24"/>
          <w:szCs w:val="24"/>
        </w:rPr>
        <w:t>νσεών</w:t>
      </w:r>
      <w:proofErr w:type="spellEnd"/>
      <w:r w:rsidR="006E7240" w:rsidRPr="00380E78">
        <w:rPr>
          <w:rFonts w:ascii="Cambria" w:hAnsi="Cambria"/>
          <w:sz w:val="24"/>
          <w:szCs w:val="24"/>
        </w:rPr>
        <w:t xml:space="preserve"> της και της Επιτροπής</w:t>
      </w:r>
      <w:r w:rsidR="00FC2ADF">
        <w:rPr>
          <w:rFonts w:ascii="Cambria" w:hAnsi="Cambria"/>
          <w:sz w:val="24"/>
          <w:szCs w:val="24"/>
        </w:rPr>
        <w:t xml:space="preserve"> Αξιολόγησης Προσφορών</w:t>
      </w:r>
      <w:r w:rsidR="006E7240" w:rsidRPr="00380E78">
        <w:rPr>
          <w:rFonts w:ascii="Cambria" w:hAnsi="Cambria"/>
          <w:sz w:val="24"/>
          <w:szCs w:val="24"/>
        </w:rPr>
        <w:t>, μπορεί σε κάθε στιγμή να καταγγείλει την σύμβαση με άμεσο αποτέλεσμα.</w:t>
      </w:r>
    </w:p>
    <w:p w14:paraId="1BFF9C43"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.2.</w:t>
      </w:r>
      <w:r w:rsidR="006E7240" w:rsidRPr="00380E78">
        <w:rPr>
          <w:rFonts w:ascii="Cambria" w:hAnsi="Cambria"/>
          <w:sz w:val="24"/>
          <w:szCs w:val="24"/>
        </w:rPr>
        <w:t xml:space="preserve"> Η Αναθέτουσα Αρχή οφείλει να ενημερώσει τον ανάδοχο ότι δεν τηρεί τις συμβατικές του υποχρεώσεις, αναφέροντάς του συγκεκριμένες περιπτώσεις και γνωρίζοντάς του ότι αν δεν συμμορφωθεί άμεσα, θα προβεί σε κυρώσεις ή ακόμα και σε καταγγελία της σύμβασης.</w:t>
      </w:r>
    </w:p>
    <w:p w14:paraId="381A8397"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.3.</w:t>
      </w:r>
      <w:r w:rsidR="006E7240" w:rsidRPr="00380E78">
        <w:rPr>
          <w:rFonts w:ascii="Cambria" w:hAnsi="Cambria"/>
          <w:sz w:val="24"/>
          <w:szCs w:val="24"/>
        </w:rPr>
        <w:t xml:space="preserve"> Εάν ο ανάδοχος δεν συμμορφωθεί και παρουσιασθούν εκ νέου προβλήματα, τον ειδοποιεί επτά (7) ημερολογιακές ημέρες πριν προβεί σε κυρώσεις ή καταγγείλει την σύμβαση.</w:t>
      </w:r>
    </w:p>
    <w:p w14:paraId="6C371C1B" w14:textId="77777777" w:rsidR="006E7240" w:rsidRPr="00380E78"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.4.</w:t>
      </w:r>
      <w:r w:rsidR="006E7240" w:rsidRPr="00380E78">
        <w:rPr>
          <w:rFonts w:ascii="Cambria" w:hAnsi="Cambria"/>
          <w:sz w:val="24"/>
          <w:szCs w:val="24"/>
        </w:rPr>
        <w:t xml:space="preserve"> Γενικά η Σύμβαση καταγγέλλεται, σε περίπτωση που ο ανάδοχος :</w:t>
      </w:r>
    </w:p>
    <w:p w14:paraId="193E395D"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1. </w:t>
      </w:r>
      <w:r w:rsidRPr="00380E78">
        <w:rPr>
          <w:rFonts w:ascii="Cambria" w:hAnsi="Cambria"/>
          <w:sz w:val="24"/>
          <w:szCs w:val="24"/>
        </w:rPr>
        <w:t>Δεν παρέχει υπηρεσίες σύμφωνα με την σύμβαση και μέσα στις προθεσμίες εκτέλεσης της σύμβασης.</w:t>
      </w:r>
    </w:p>
    <w:p w14:paraId="032B5A8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2. </w:t>
      </w:r>
      <w:r w:rsidRPr="00380E78">
        <w:rPr>
          <w:rFonts w:ascii="Cambria" w:hAnsi="Cambria"/>
          <w:sz w:val="24"/>
          <w:szCs w:val="24"/>
        </w:rPr>
        <w:t>Δεν συμμορφώνεται σε εύλογο χρονικό διάστημα με την ειδοποίηση της Αναθέτουσας Αρχής αν τον καλεί να παύσει την παραμέληση ή αθέτηση των συμβατικών υποχρεώσεων του, η οποία θέτει σε σοβαρό κίνδυνο στην προσήκουσα και εκπρόθεσμη παροχή αγαθών.</w:t>
      </w:r>
    </w:p>
    <w:p w14:paraId="313C1022"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3. </w:t>
      </w:r>
      <w:r w:rsidRPr="00380E78">
        <w:rPr>
          <w:rFonts w:ascii="Cambria" w:hAnsi="Cambria"/>
          <w:sz w:val="24"/>
          <w:szCs w:val="24"/>
        </w:rPr>
        <w:t>Αρνείται ή αμελεί να εκτελέσει τις εντολές της Αναθέτουσας Αρχής</w:t>
      </w:r>
    </w:p>
    <w:p w14:paraId="6843B93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4. </w:t>
      </w:r>
      <w:r w:rsidRPr="00380E78">
        <w:rPr>
          <w:rFonts w:ascii="Cambria" w:hAnsi="Cambria"/>
          <w:sz w:val="24"/>
          <w:szCs w:val="24"/>
        </w:rPr>
        <w:t>Εκχωρεί την εκτέλεση της Σύμβασης ή συνάπτει υπεργολαβίες χωρίς την έγγραφη άδεια της Αναθέτουσας Αρχής</w:t>
      </w:r>
    </w:p>
    <w:p w14:paraId="0924CA00"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5. </w:t>
      </w:r>
      <w:r w:rsidRPr="00380E78">
        <w:rPr>
          <w:rFonts w:ascii="Cambria" w:hAnsi="Cambria"/>
          <w:sz w:val="24"/>
          <w:szCs w:val="24"/>
        </w:rPr>
        <w:t>Εμφανίζεται νομική ανικανότητα που εμποδίζει την εκτέλεση της σύμβασης.</w:t>
      </w:r>
    </w:p>
    <w:p w14:paraId="636607C3" w14:textId="77777777" w:rsidR="006E7240" w:rsidRPr="00380E78" w:rsidRDefault="006E7240" w:rsidP="006E7240">
      <w:pPr>
        <w:spacing w:line="360" w:lineRule="auto"/>
        <w:jc w:val="both"/>
        <w:rPr>
          <w:rFonts w:ascii="Cambria" w:hAnsi="Cambria"/>
          <w:sz w:val="24"/>
          <w:szCs w:val="24"/>
        </w:rPr>
      </w:pPr>
      <w:r w:rsidRPr="00380E78">
        <w:rPr>
          <w:rFonts w:ascii="Cambria" w:hAnsi="Cambria"/>
          <w:b/>
          <w:bCs/>
          <w:sz w:val="24"/>
          <w:szCs w:val="24"/>
        </w:rPr>
        <w:t xml:space="preserve">6. </w:t>
      </w:r>
      <w:r w:rsidRPr="00380E78">
        <w:rPr>
          <w:rFonts w:ascii="Cambria" w:hAnsi="Cambria"/>
          <w:sz w:val="24"/>
          <w:szCs w:val="24"/>
        </w:rPr>
        <w:t>Επέρχεται οργανωτική αλλαγή στην νομική προσωπικότητα στην φύση ή τον έλεγχο του Αναδόχου εκτός εάν έχει καταρτιστεί πρόσθετη πράξη για την τροποποίηση αυτή.</w:t>
      </w:r>
    </w:p>
    <w:p w14:paraId="5C44B2A8" w14:textId="77777777" w:rsidR="006E7240" w:rsidRDefault="00A55004" w:rsidP="006E7240">
      <w:pPr>
        <w:spacing w:line="360" w:lineRule="auto"/>
        <w:jc w:val="both"/>
        <w:rPr>
          <w:rFonts w:ascii="Cambria" w:hAnsi="Cambria"/>
          <w:sz w:val="24"/>
          <w:szCs w:val="24"/>
        </w:rPr>
      </w:pPr>
      <w:r>
        <w:rPr>
          <w:rFonts w:ascii="Cambria" w:hAnsi="Cambria"/>
          <w:b/>
          <w:sz w:val="24"/>
          <w:szCs w:val="24"/>
        </w:rPr>
        <w:t>19</w:t>
      </w:r>
      <w:r w:rsidR="006E7240" w:rsidRPr="00380E78">
        <w:rPr>
          <w:rFonts w:ascii="Cambria" w:hAnsi="Cambria"/>
          <w:b/>
          <w:sz w:val="24"/>
          <w:szCs w:val="24"/>
        </w:rPr>
        <w:t>.5.</w:t>
      </w:r>
      <w:r w:rsidR="006E7240" w:rsidRPr="00380E78">
        <w:rPr>
          <w:rFonts w:ascii="Cambria" w:hAnsi="Cambria"/>
          <w:sz w:val="24"/>
          <w:szCs w:val="24"/>
        </w:rPr>
        <w:t xml:space="preserve"> Ο Ανάδοχος δεν μπορεί να δημοσιεύσει άρθρα σχετικά με τις υπηρεσίες ή να αναφερθεί σε αυτές κατά την παροχή υπηρεσιών σε τρίτους ούτε να </w:t>
      </w:r>
      <w:r w:rsidR="006E7240" w:rsidRPr="00380E78">
        <w:rPr>
          <w:rFonts w:ascii="Cambria" w:hAnsi="Cambria"/>
          <w:sz w:val="24"/>
          <w:szCs w:val="24"/>
        </w:rPr>
        <w:lastRenderedPageBreak/>
        <w:t>κοινοποιήσει χωρίς την γραπτή άδεια της αναθέτουσας αρχής στοιχεία που του έχουν δοθεί από την ίδια.</w:t>
      </w:r>
    </w:p>
    <w:p w14:paraId="5286C9AC" w14:textId="77777777" w:rsidR="00FC2ADF" w:rsidRPr="00FC2ADF" w:rsidRDefault="00A55004" w:rsidP="006E7240">
      <w:pPr>
        <w:spacing w:line="360" w:lineRule="auto"/>
        <w:jc w:val="both"/>
        <w:rPr>
          <w:rFonts w:ascii="Cambria" w:hAnsi="Cambria"/>
          <w:b/>
          <w:sz w:val="24"/>
          <w:szCs w:val="24"/>
        </w:rPr>
      </w:pPr>
      <w:r>
        <w:rPr>
          <w:rFonts w:ascii="Cambria" w:hAnsi="Cambria"/>
          <w:b/>
          <w:sz w:val="24"/>
          <w:szCs w:val="24"/>
        </w:rPr>
        <w:t>ΆΡΘΡΟ 20</w:t>
      </w:r>
      <w:r w:rsidR="00FC2ADF" w:rsidRPr="00FC2ADF">
        <w:rPr>
          <w:rFonts w:ascii="Cambria" w:hAnsi="Cambria"/>
          <w:b/>
          <w:sz w:val="24"/>
          <w:szCs w:val="24"/>
        </w:rPr>
        <w:t xml:space="preserve"> – ΔΙΚΑΙΩΜΑΤΑ ΑΝΑΘΕΤΟΥΣΑΣ</w:t>
      </w:r>
    </w:p>
    <w:p w14:paraId="17F3A1E1" w14:textId="77777777" w:rsidR="00FD156F" w:rsidRDefault="00A55004" w:rsidP="00FC2ADF">
      <w:pPr>
        <w:spacing w:line="360" w:lineRule="auto"/>
        <w:jc w:val="both"/>
        <w:rPr>
          <w:rFonts w:ascii="Cambria" w:hAnsi="Cambria"/>
          <w:sz w:val="24"/>
          <w:szCs w:val="24"/>
        </w:rPr>
      </w:pPr>
      <w:r>
        <w:rPr>
          <w:rFonts w:ascii="Cambria" w:hAnsi="Cambria" w:cs="Book Antiqua,Bold"/>
          <w:b/>
          <w:bCs/>
          <w:color w:val="000000"/>
          <w:sz w:val="24"/>
          <w:szCs w:val="24"/>
        </w:rPr>
        <w:t>20</w:t>
      </w:r>
      <w:r w:rsidR="00FC2ADF" w:rsidRPr="00380E78">
        <w:rPr>
          <w:rFonts w:ascii="Cambria" w:hAnsi="Cambria" w:cs="Book Antiqua,Bold"/>
          <w:b/>
          <w:bCs/>
          <w:color w:val="000000"/>
          <w:sz w:val="24"/>
          <w:szCs w:val="24"/>
        </w:rPr>
        <w:t>.1.</w:t>
      </w:r>
      <w:r w:rsidR="00FC2ADF" w:rsidRPr="00380E78">
        <w:rPr>
          <w:rFonts w:ascii="Cambria" w:hAnsi="Cambria" w:cs="Book Antiqua,Bold"/>
          <w:bCs/>
          <w:color w:val="000000"/>
          <w:sz w:val="24"/>
          <w:szCs w:val="24"/>
        </w:rPr>
        <w:t xml:space="preserve"> Εκτός των άλλων δικαιωμάτων που περιγράφονται στην παρούσα η Αναθέτουσα, έχει την ευχέρεια</w:t>
      </w:r>
      <w:r w:rsidR="00FC2ADF" w:rsidRPr="00380E78">
        <w:rPr>
          <w:rFonts w:ascii="Cambria" w:hAnsi="Cambria"/>
          <w:sz w:val="24"/>
          <w:szCs w:val="24"/>
        </w:rPr>
        <w:t xml:space="preserve"> </w:t>
      </w:r>
      <w:r w:rsidR="00FC2ADF" w:rsidRPr="00380E78">
        <w:rPr>
          <w:rFonts w:ascii="Cambria" w:hAnsi="Cambria" w:cs="Book Antiqua,Bold"/>
          <w:bCs/>
          <w:color w:val="000000"/>
          <w:sz w:val="24"/>
          <w:szCs w:val="24"/>
        </w:rPr>
        <w:t xml:space="preserve">πριν από την κατακύρωση του αποτελέσματος </w:t>
      </w:r>
      <w:r w:rsidR="00FD156F">
        <w:rPr>
          <w:rFonts w:ascii="Cambria" w:hAnsi="Cambria" w:cs="Book Antiqua,Bold"/>
          <w:bCs/>
          <w:color w:val="000000"/>
          <w:sz w:val="24"/>
          <w:szCs w:val="24"/>
        </w:rPr>
        <w:t>της πρόσκλησης</w:t>
      </w:r>
      <w:r w:rsidR="00FC2ADF" w:rsidRPr="00380E78">
        <w:rPr>
          <w:rFonts w:ascii="Cambria" w:hAnsi="Cambria" w:cs="Book Antiqua,Bold"/>
          <w:bCs/>
          <w:color w:val="000000"/>
          <w:sz w:val="24"/>
          <w:szCs w:val="24"/>
        </w:rPr>
        <w:t xml:space="preserve"> και την υπογραφή της Σύμβασης και χωρίς να αναλαμβάνει οποιαδήποτε υποχρέωση έναντι των προσφερόντων και ανεξάρτητα από το στάδιο οποιασδήποτε διαδικασίας, που οδηγεί στη σύναψη Σύμβασης, να αποφασίσει να ματαιώσει </w:t>
      </w:r>
      <w:r w:rsidR="00FD156F">
        <w:rPr>
          <w:rFonts w:ascii="Cambria" w:hAnsi="Cambria" w:cs="Book Antiqua,Bold"/>
          <w:bCs/>
          <w:color w:val="000000"/>
          <w:sz w:val="24"/>
          <w:szCs w:val="24"/>
        </w:rPr>
        <w:t xml:space="preserve">την πρόσκληση </w:t>
      </w:r>
      <w:r w:rsidR="00FC2ADF" w:rsidRPr="00380E78">
        <w:rPr>
          <w:rFonts w:ascii="Cambria" w:hAnsi="Cambria" w:cs="Book Antiqua,Bold"/>
          <w:bCs/>
          <w:color w:val="000000"/>
          <w:sz w:val="24"/>
          <w:szCs w:val="24"/>
        </w:rPr>
        <w:t>για οποιοδήποτε λόγο και ιδίως όταν συντρέχουν λόγοι δημοσίου συμφέροντος ή όταν έκτακτες περιστάσεις καθιστούν αδύνατη την κανονική εκτέλεση της σύμβασης, είτε να διατάξει την επανάληψη της διαδικασίας με τροποποίηση ή μη των όρων και των τεχνικών προδιαγραφών ή να ορίσει και να ακολουθήσει νέα διαδικασία</w:t>
      </w:r>
      <w:r w:rsidR="00FD156F">
        <w:rPr>
          <w:rFonts w:ascii="Cambria" w:hAnsi="Cambria" w:cs="Book Antiqua,Bold"/>
          <w:bCs/>
          <w:color w:val="000000"/>
          <w:sz w:val="24"/>
          <w:szCs w:val="24"/>
        </w:rPr>
        <w:t>.</w:t>
      </w:r>
      <w:r w:rsidR="00FC2ADF" w:rsidRPr="00380E78">
        <w:rPr>
          <w:rFonts w:ascii="Cambria" w:hAnsi="Cambria" w:cs="Book Antiqua,Bold"/>
          <w:bCs/>
          <w:color w:val="000000"/>
          <w:sz w:val="24"/>
          <w:szCs w:val="24"/>
        </w:rPr>
        <w:t xml:space="preserve"> </w:t>
      </w:r>
      <w:r w:rsidR="00FC2ADF" w:rsidRPr="00380E78">
        <w:rPr>
          <w:rFonts w:ascii="Cambria" w:hAnsi="Cambria"/>
          <w:sz w:val="24"/>
          <w:szCs w:val="24"/>
        </w:rPr>
        <w:t xml:space="preserve">Σε περίπτωση ματαίωσης </w:t>
      </w:r>
      <w:r w:rsidR="00FD156F">
        <w:rPr>
          <w:rFonts w:ascii="Cambria" w:hAnsi="Cambria"/>
          <w:sz w:val="24"/>
          <w:szCs w:val="24"/>
        </w:rPr>
        <w:t xml:space="preserve">της πρόσκλησης </w:t>
      </w:r>
      <w:r w:rsidR="00FC2ADF" w:rsidRPr="00380E78">
        <w:rPr>
          <w:rFonts w:ascii="Cambria" w:hAnsi="Cambria"/>
          <w:sz w:val="24"/>
          <w:szCs w:val="24"/>
        </w:rPr>
        <w:t>οι προσφέροντες, ενημερώνονται σχετικά από την Αναθέτουσα Αρχή. Οι προσφέροντες αυτοί δε δικ</w:t>
      </w:r>
      <w:r w:rsidR="00FD156F">
        <w:rPr>
          <w:rFonts w:ascii="Cambria" w:hAnsi="Cambria"/>
          <w:sz w:val="24"/>
          <w:szCs w:val="24"/>
        </w:rPr>
        <w:t xml:space="preserve">αιούνται να αξιώσουν αποζημίωση. </w:t>
      </w:r>
      <w:r w:rsidR="00FC2ADF" w:rsidRPr="00380E78">
        <w:rPr>
          <w:rFonts w:ascii="Cambria" w:hAnsi="Cambria"/>
          <w:sz w:val="24"/>
          <w:szCs w:val="24"/>
        </w:rPr>
        <w:t xml:space="preserve"> </w:t>
      </w:r>
    </w:p>
    <w:p w14:paraId="7895F8C5" w14:textId="77777777" w:rsidR="00FD156F" w:rsidRDefault="00FD156F" w:rsidP="00FD156F">
      <w:pPr>
        <w:spacing w:line="360" w:lineRule="auto"/>
        <w:jc w:val="both"/>
        <w:rPr>
          <w:rFonts w:ascii="Cambria" w:hAnsi="Cambria"/>
          <w:sz w:val="24"/>
          <w:szCs w:val="24"/>
        </w:rPr>
      </w:pPr>
      <w:r>
        <w:rPr>
          <w:rFonts w:ascii="Cambria" w:hAnsi="Cambria"/>
          <w:b/>
          <w:sz w:val="24"/>
          <w:szCs w:val="24"/>
        </w:rPr>
        <w:t>2</w:t>
      </w:r>
      <w:r w:rsidR="00A55004">
        <w:rPr>
          <w:rFonts w:ascii="Cambria" w:hAnsi="Cambria"/>
          <w:b/>
          <w:sz w:val="24"/>
          <w:szCs w:val="24"/>
        </w:rPr>
        <w:t>0</w:t>
      </w:r>
      <w:r w:rsidR="00FC2ADF" w:rsidRPr="00380E78">
        <w:rPr>
          <w:rFonts w:ascii="Cambria" w:hAnsi="Cambria"/>
          <w:b/>
          <w:sz w:val="24"/>
          <w:szCs w:val="24"/>
        </w:rPr>
        <w:t>.2.</w:t>
      </w:r>
      <w:r w:rsidR="00FC2ADF" w:rsidRPr="00380E78">
        <w:rPr>
          <w:rFonts w:ascii="Cambria" w:hAnsi="Cambria"/>
          <w:sz w:val="24"/>
          <w:szCs w:val="24"/>
        </w:rPr>
        <w:t xml:space="preserve"> Όταν η ματαίωση </w:t>
      </w:r>
      <w:r>
        <w:rPr>
          <w:rFonts w:ascii="Cambria" w:hAnsi="Cambria"/>
          <w:sz w:val="24"/>
          <w:szCs w:val="24"/>
        </w:rPr>
        <w:t xml:space="preserve">της πρόσκλησης </w:t>
      </w:r>
      <w:r w:rsidR="00FC2ADF" w:rsidRPr="00380E78">
        <w:rPr>
          <w:rFonts w:ascii="Cambria" w:hAnsi="Cambria"/>
          <w:sz w:val="24"/>
          <w:szCs w:val="24"/>
        </w:rPr>
        <w:t>λαμβάνει χώρα πριν την αποσφράγιση των προσφορών, οι κλειστοί και σφραγισμένοι φάκελοι που περιέχουν τυχόν τιμές και άλλα στοιχεία της προσφοράς, επ</w:t>
      </w:r>
      <w:r>
        <w:rPr>
          <w:rFonts w:ascii="Cambria" w:hAnsi="Cambria"/>
          <w:sz w:val="24"/>
          <w:szCs w:val="24"/>
        </w:rPr>
        <w:t>ιστρέφονται στους προσφέροντες.</w:t>
      </w:r>
    </w:p>
    <w:p w14:paraId="2C759B13" w14:textId="77777777" w:rsidR="00A55004" w:rsidRDefault="00FD156F" w:rsidP="00A55004">
      <w:pPr>
        <w:spacing w:line="360" w:lineRule="auto"/>
        <w:jc w:val="both"/>
        <w:rPr>
          <w:rFonts w:ascii="Cambria" w:hAnsi="Cambria"/>
          <w:sz w:val="24"/>
          <w:szCs w:val="24"/>
        </w:rPr>
      </w:pPr>
      <w:r w:rsidRPr="00FD156F">
        <w:rPr>
          <w:rFonts w:ascii="Cambria" w:hAnsi="Cambria"/>
          <w:b/>
          <w:sz w:val="24"/>
          <w:szCs w:val="24"/>
        </w:rPr>
        <w:t>2</w:t>
      </w:r>
      <w:r w:rsidR="00A55004">
        <w:rPr>
          <w:rFonts w:ascii="Cambria" w:hAnsi="Cambria"/>
          <w:b/>
          <w:sz w:val="24"/>
          <w:szCs w:val="24"/>
        </w:rPr>
        <w:t>0</w:t>
      </w:r>
      <w:r w:rsidRPr="00FD156F">
        <w:rPr>
          <w:rFonts w:ascii="Cambria" w:hAnsi="Cambria"/>
          <w:b/>
          <w:sz w:val="24"/>
          <w:szCs w:val="24"/>
        </w:rPr>
        <w:t>.3</w:t>
      </w:r>
      <w:r>
        <w:rPr>
          <w:rFonts w:ascii="Cambria" w:hAnsi="Cambria"/>
          <w:sz w:val="24"/>
          <w:szCs w:val="24"/>
        </w:rPr>
        <w:t xml:space="preserve">. </w:t>
      </w:r>
      <w:r w:rsidR="00FC2ADF" w:rsidRPr="00380E78">
        <w:rPr>
          <w:rFonts w:ascii="Cambria" w:hAnsi="Cambria" w:cs="Book Antiqua,Bold"/>
          <w:bCs/>
          <w:color w:val="000000"/>
          <w:sz w:val="24"/>
          <w:szCs w:val="24"/>
        </w:rPr>
        <w:t xml:space="preserve">Η Αναθέτουσα δικαιούται επίσης να επαναπροκηρύξει </w:t>
      </w:r>
      <w:r>
        <w:rPr>
          <w:rFonts w:ascii="Cambria" w:hAnsi="Cambria" w:cs="Book Antiqua,Bold"/>
          <w:bCs/>
          <w:color w:val="000000"/>
          <w:sz w:val="24"/>
          <w:szCs w:val="24"/>
        </w:rPr>
        <w:t xml:space="preserve">την παρούσα πρόσκληση αν δεν ευοδωθεί η παρούσα </w:t>
      </w:r>
      <w:r w:rsidR="00FC2ADF" w:rsidRPr="00380E78">
        <w:rPr>
          <w:rFonts w:ascii="Cambria" w:hAnsi="Cambria" w:cs="Book Antiqua,Bold"/>
          <w:bCs/>
          <w:color w:val="000000"/>
          <w:sz w:val="24"/>
          <w:szCs w:val="24"/>
        </w:rPr>
        <w:t xml:space="preserve"> καθώς επίσης και να προβεί σε διαδικασία απευθείας διαπραγμάτευσης</w:t>
      </w:r>
      <w:r>
        <w:rPr>
          <w:rFonts w:ascii="Cambria" w:hAnsi="Cambria" w:cs="Book Antiqua,Bold"/>
          <w:bCs/>
          <w:color w:val="000000"/>
          <w:sz w:val="24"/>
          <w:szCs w:val="24"/>
        </w:rPr>
        <w:t xml:space="preserve"> σε περίπτωση που δεν ευοδωθεί η παρούσα διαδικασία</w:t>
      </w:r>
      <w:r w:rsidR="00FC2ADF" w:rsidRPr="00380E78">
        <w:rPr>
          <w:rFonts w:ascii="Cambria" w:hAnsi="Cambria" w:cs="Book Antiqua,Bold"/>
          <w:bCs/>
          <w:color w:val="000000"/>
          <w:sz w:val="24"/>
          <w:szCs w:val="24"/>
        </w:rPr>
        <w:t>, ή σε περίπτωση που στην παρούσα διαδικασία δεν υποβλήθηκε καμία προσφορά ή καμία από τις υποβληθείσες προσφορές δεν κρίνεται κατάλληλη, ή αν δεν υπάρχει κανείς υποψήφιος, εφόσον δεν έχουν τροποποιηθεί ουσιωδώς οι αρχικοί όροι της σύμβασης.</w:t>
      </w:r>
    </w:p>
    <w:p w14:paraId="36CAE4F8" w14:textId="77777777" w:rsidR="00FD156F" w:rsidRPr="00A55004" w:rsidRDefault="00A55004" w:rsidP="00A55004">
      <w:pPr>
        <w:spacing w:line="360" w:lineRule="auto"/>
        <w:jc w:val="both"/>
        <w:rPr>
          <w:rFonts w:ascii="Cambria" w:hAnsi="Cambria"/>
          <w:sz w:val="24"/>
          <w:szCs w:val="24"/>
        </w:rPr>
      </w:pPr>
      <w:r w:rsidRPr="00A55004">
        <w:rPr>
          <w:rFonts w:ascii="Cambria" w:hAnsi="Cambria"/>
          <w:b/>
          <w:sz w:val="24"/>
          <w:szCs w:val="24"/>
        </w:rPr>
        <w:t>20.4.</w:t>
      </w:r>
      <w:r>
        <w:rPr>
          <w:rFonts w:ascii="Cambria" w:hAnsi="Cambria"/>
          <w:sz w:val="24"/>
          <w:szCs w:val="24"/>
        </w:rPr>
        <w:t xml:space="preserve"> </w:t>
      </w:r>
      <w:r w:rsidR="00FC2ADF" w:rsidRPr="00A55004">
        <w:rPr>
          <w:rFonts w:ascii="Cambria" w:hAnsi="Cambria" w:cs="Book Antiqua,Bold"/>
          <w:bCs/>
          <w:color w:val="000000"/>
          <w:sz w:val="24"/>
          <w:szCs w:val="24"/>
        </w:rPr>
        <w:t>Από την άσκηση των ανωτέρω δικαιωμάτων εκ μέρους της Αποστολής ουδέν απολύτως δικαίωμα αποζημιώσεως δημιουργείται εις ουδένα και δι' οιανδήποτε αιτία.</w:t>
      </w:r>
    </w:p>
    <w:p w14:paraId="20BED95C" w14:textId="77777777" w:rsidR="00A55004" w:rsidRDefault="00FC2ADF" w:rsidP="00A55004">
      <w:pPr>
        <w:pStyle w:val="a6"/>
        <w:numPr>
          <w:ilvl w:val="1"/>
          <w:numId w:val="28"/>
        </w:numPr>
        <w:autoSpaceDE w:val="0"/>
        <w:autoSpaceDN w:val="0"/>
        <w:adjustRightInd w:val="0"/>
        <w:spacing w:after="0" w:line="360" w:lineRule="auto"/>
        <w:jc w:val="both"/>
        <w:rPr>
          <w:rFonts w:ascii="Cambria" w:hAnsi="Cambria" w:cs="Book Antiqua,Bold"/>
          <w:bCs/>
          <w:color w:val="000000"/>
          <w:sz w:val="24"/>
          <w:szCs w:val="24"/>
        </w:rPr>
      </w:pPr>
      <w:r w:rsidRPr="00A55004">
        <w:rPr>
          <w:rFonts w:ascii="Cambria" w:hAnsi="Cambria" w:cs="Book Antiqua,Bold"/>
          <w:bCs/>
          <w:color w:val="000000"/>
          <w:sz w:val="24"/>
          <w:szCs w:val="24"/>
        </w:rPr>
        <w:lastRenderedPageBreak/>
        <w:t xml:space="preserve">Άπαντες οι όροι της </w:t>
      </w:r>
      <w:r w:rsidR="00FD156F" w:rsidRPr="00A55004">
        <w:rPr>
          <w:rFonts w:ascii="Cambria" w:hAnsi="Cambria" w:cs="Book Antiqua,Bold"/>
          <w:bCs/>
          <w:color w:val="000000"/>
          <w:sz w:val="24"/>
          <w:szCs w:val="24"/>
        </w:rPr>
        <w:t xml:space="preserve">πρόσκλησης </w:t>
      </w:r>
      <w:r w:rsidRPr="00A55004">
        <w:rPr>
          <w:rFonts w:ascii="Cambria" w:hAnsi="Cambria" w:cs="Book Antiqua,Bold"/>
          <w:bCs/>
          <w:color w:val="000000"/>
          <w:sz w:val="24"/>
          <w:szCs w:val="24"/>
        </w:rPr>
        <w:t>είναι υποχρεωτικοί.</w:t>
      </w:r>
    </w:p>
    <w:p w14:paraId="54A55B0A" w14:textId="77777777" w:rsidR="00FC2ADF" w:rsidRPr="00A55004" w:rsidRDefault="00FD156F" w:rsidP="00A55004">
      <w:pPr>
        <w:pStyle w:val="a6"/>
        <w:numPr>
          <w:ilvl w:val="1"/>
          <w:numId w:val="28"/>
        </w:numPr>
        <w:autoSpaceDE w:val="0"/>
        <w:autoSpaceDN w:val="0"/>
        <w:adjustRightInd w:val="0"/>
        <w:spacing w:after="0" w:line="360" w:lineRule="auto"/>
        <w:jc w:val="both"/>
        <w:rPr>
          <w:rFonts w:ascii="Cambria" w:hAnsi="Cambria" w:cs="Book Antiqua,Bold"/>
          <w:bCs/>
          <w:color w:val="000000"/>
          <w:sz w:val="24"/>
          <w:szCs w:val="24"/>
        </w:rPr>
      </w:pPr>
      <w:r w:rsidRPr="00A55004">
        <w:rPr>
          <w:rFonts w:ascii="Cambria" w:hAnsi="Cambria" w:cs="Book Antiqua,Bold"/>
          <w:bCs/>
          <w:color w:val="000000"/>
          <w:sz w:val="24"/>
          <w:szCs w:val="24"/>
        </w:rPr>
        <w:t>Η συμμετοχή των ενδιαφερ</w:t>
      </w:r>
      <w:r w:rsidR="00FC2ADF" w:rsidRPr="00A55004">
        <w:rPr>
          <w:rFonts w:ascii="Cambria" w:hAnsi="Cambria" w:cs="Book Antiqua,Bold"/>
          <w:bCs/>
          <w:color w:val="000000"/>
          <w:sz w:val="24"/>
          <w:szCs w:val="24"/>
        </w:rPr>
        <w:t xml:space="preserve">όμενων </w:t>
      </w:r>
      <w:r w:rsidRPr="00A55004">
        <w:rPr>
          <w:rFonts w:ascii="Cambria" w:hAnsi="Cambria" w:cs="Book Antiqua,Bold"/>
          <w:bCs/>
          <w:color w:val="000000"/>
          <w:sz w:val="24"/>
          <w:szCs w:val="24"/>
        </w:rPr>
        <w:t xml:space="preserve">στην πρόσκληση </w:t>
      </w:r>
      <w:r w:rsidR="00FC2ADF" w:rsidRPr="00A55004">
        <w:rPr>
          <w:rFonts w:ascii="Cambria" w:hAnsi="Cambria" w:cs="Book Antiqua,Bold"/>
          <w:bCs/>
          <w:color w:val="000000"/>
          <w:sz w:val="24"/>
          <w:szCs w:val="24"/>
        </w:rPr>
        <w:t>αποτελεί αυταπόδεικτη απόδειξη περί του ότι ούτοι γνωρίζουν και αποδέχονται όλους τους όρους ανεπιφυλάκτως.</w:t>
      </w:r>
    </w:p>
    <w:p w14:paraId="66A26672" w14:textId="77777777" w:rsidR="00FC2ADF" w:rsidRDefault="006E7240" w:rsidP="006E7240">
      <w:pPr>
        <w:spacing w:line="360" w:lineRule="auto"/>
        <w:jc w:val="both"/>
        <w:rPr>
          <w:rFonts w:ascii="Cambria" w:hAnsi="Cambria"/>
          <w:b/>
          <w:bCs/>
          <w:sz w:val="24"/>
          <w:szCs w:val="24"/>
        </w:rPr>
      </w:pPr>
      <w:r>
        <w:rPr>
          <w:rFonts w:ascii="Cambria" w:hAnsi="Cambria"/>
          <w:b/>
          <w:bCs/>
          <w:sz w:val="24"/>
          <w:szCs w:val="24"/>
        </w:rPr>
        <w:t>ΑΡΘΡΟ 2</w:t>
      </w:r>
      <w:r w:rsidR="00A55004">
        <w:rPr>
          <w:rFonts w:ascii="Cambria" w:hAnsi="Cambria"/>
          <w:b/>
          <w:bCs/>
          <w:sz w:val="24"/>
          <w:szCs w:val="24"/>
        </w:rPr>
        <w:t>1</w:t>
      </w:r>
      <w:r w:rsidRPr="00380E78">
        <w:rPr>
          <w:rFonts w:ascii="Cambria" w:hAnsi="Cambria"/>
          <w:b/>
          <w:bCs/>
          <w:sz w:val="24"/>
          <w:szCs w:val="24"/>
        </w:rPr>
        <w:t xml:space="preserve"> - ΠΑΡΑΡΤΗΜΑΤΑ </w:t>
      </w:r>
      <w:r w:rsidR="00FC2ADF">
        <w:rPr>
          <w:rFonts w:ascii="Cambria" w:hAnsi="Cambria"/>
          <w:b/>
          <w:bCs/>
          <w:sz w:val="24"/>
          <w:szCs w:val="24"/>
        </w:rPr>
        <w:t>–</w:t>
      </w:r>
      <w:r w:rsidRPr="00380E78">
        <w:rPr>
          <w:rFonts w:ascii="Cambria" w:hAnsi="Cambria"/>
          <w:b/>
          <w:bCs/>
          <w:sz w:val="24"/>
          <w:szCs w:val="24"/>
        </w:rPr>
        <w:t xml:space="preserve"> ΥΠΟΔΕΙΓΜΑΤΑ</w:t>
      </w:r>
    </w:p>
    <w:p w14:paraId="7F411F1E" w14:textId="77777777" w:rsidR="006E7240" w:rsidRPr="006D5D35" w:rsidRDefault="006E7240" w:rsidP="006E7240">
      <w:pPr>
        <w:spacing w:line="360" w:lineRule="auto"/>
        <w:jc w:val="both"/>
        <w:rPr>
          <w:rFonts w:ascii="Cambria" w:hAnsi="Cambria"/>
          <w:b/>
          <w:bCs/>
          <w:sz w:val="24"/>
          <w:szCs w:val="24"/>
        </w:rPr>
      </w:pPr>
      <w:r w:rsidRPr="00380E78">
        <w:rPr>
          <w:rFonts w:ascii="Cambria" w:hAnsi="Cambria"/>
          <w:sz w:val="24"/>
          <w:szCs w:val="24"/>
        </w:rPr>
        <w:t xml:space="preserve">Η παρούσα </w:t>
      </w:r>
      <w:r>
        <w:rPr>
          <w:rFonts w:ascii="Cambria" w:hAnsi="Cambria"/>
          <w:sz w:val="24"/>
          <w:szCs w:val="24"/>
        </w:rPr>
        <w:t xml:space="preserve">πρόσκληση </w:t>
      </w:r>
      <w:r w:rsidRPr="00380E78">
        <w:rPr>
          <w:rFonts w:ascii="Cambria" w:hAnsi="Cambria"/>
          <w:sz w:val="24"/>
          <w:szCs w:val="24"/>
        </w:rPr>
        <w:t xml:space="preserve">αποτελείται από το σώμα </w:t>
      </w:r>
      <w:r>
        <w:rPr>
          <w:rFonts w:ascii="Cambria" w:hAnsi="Cambria"/>
          <w:sz w:val="24"/>
          <w:szCs w:val="24"/>
        </w:rPr>
        <w:t>της προσκλήσεως</w:t>
      </w:r>
      <w:r w:rsidR="00FC2ADF">
        <w:rPr>
          <w:rFonts w:ascii="Cambria" w:hAnsi="Cambria"/>
          <w:sz w:val="24"/>
          <w:szCs w:val="24"/>
        </w:rPr>
        <w:tab/>
        <w:t xml:space="preserve">, το </w:t>
      </w:r>
      <w:r w:rsidRPr="00380E78">
        <w:rPr>
          <w:rFonts w:ascii="Cambria" w:hAnsi="Cambria"/>
          <w:b/>
          <w:sz w:val="24"/>
          <w:szCs w:val="24"/>
        </w:rPr>
        <w:t xml:space="preserve">Παράρτημα Α’ </w:t>
      </w:r>
      <w:r w:rsidRPr="00380E78">
        <w:rPr>
          <w:rFonts w:ascii="Cambria" w:hAnsi="Cambria"/>
          <w:sz w:val="24"/>
          <w:szCs w:val="24"/>
        </w:rPr>
        <w:t xml:space="preserve">(Τεχνικές Προδιαγραφές), το </w:t>
      </w:r>
      <w:r w:rsidRPr="00380E78">
        <w:rPr>
          <w:rFonts w:ascii="Cambria" w:hAnsi="Cambria"/>
          <w:b/>
          <w:sz w:val="24"/>
          <w:szCs w:val="24"/>
        </w:rPr>
        <w:t>Παράρτημα Β’</w:t>
      </w:r>
      <w:r w:rsidRPr="00380E78">
        <w:rPr>
          <w:rFonts w:ascii="Cambria" w:hAnsi="Cambria"/>
          <w:sz w:val="24"/>
          <w:szCs w:val="24"/>
        </w:rPr>
        <w:t xml:space="preserve"> (</w:t>
      </w:r>
      <w:r w:rsidR="00FC2ADF" w:rsidRPr="00380E78">
        <w:rPr>
          <w:rFonts w:ascii="Cambria" w:hAnsi="Cambria"/>
          <w:sz w:val="24"/>
          <w:szCs w:val="24"/>
        </w:rPr>
        <w:t>Τόποι παράδοσης προϊόντων</w:t>
      </w:r>
      <w:r w:rsidRPr="00380E78">
        <w:rPr>
          <w:rFonts w:ascii="Cambria" w:hAnsi="Cambria"/>
          <w:sz w:val="24"/>
          <w:szCs w:val="24"/>
        </w:rPr>
        <w:t xml:space="preserve">), το </w:t>
      </w:r>
      <w:r w:rsidRPr="00380E78">
        <w:rPr>
          <w:rFonts w:ascii="Cambria" w:hAnsi="Cambria"/>
          <w:b/>
          <w:sz w:val="24"/>
          <w:szCs w:val="24"/>
        </w:rPr>
        <w:t>Παράρτημα Γ’</w:t>
      </w:r>
      <w:r w:rsidRPr="00380E78">
        <w:rPr>
          <w:rFonts w:ascii="Cambria" w:hAnsi="Cambria"/>
          <w:sz w:val="24"/>
          <w:szCs w:val="24"/>
        </w:rPr>
        <w:t xml:space="preserve"> (</w:t>
      </w:r>
      <w:r w:rsidR="00FC2ADF" w:rsidRPr="00380E78">
        <w:rPr>
          <w:rFonts w:ascii="Cambria" w:hAnsi="Cambria"/>
          <w:sz w:val="24"/>
          <w:szCs w:val="24"/>
        </w:rPr>
        <w:t>Υπόδειγμα Οικονομικής Προσφοράς</w:t>
      </w:r>
      <w:r w:rsidRPr="00380E78">
        <w:rPr>
          <w:rFonts w:ascii="Cambria" w:hAnsi="Cambria"/>
          <w:sz w:val="24"/>
          <w:szCs w:val="24"/>
        </w:rPr>
        <w:t xml:space="preserve">), το </w:t>
      </w:r>
      <w:r w:rsidRPr="00380E78">
        <w:rPr>
          <w:rFonts w:ascii="Cambria" w:hAnsi="Cambria"/>
          <w:b/>
          <w:sz w:val="24"/>
          <w:szCs w:val="24"/>
        </w:rPr>
        <w:t>Παράρτημα Δ’</w:t>
      </w:r>
      <w:r w:rsidRPr="00380E78">
        <w:rPr>
          <w:rFonts w:ascii="Cambria" w:hAnsi="Cambria"/>
          <w:sz w:val="24"/>
          <w:szCs w:val="24"/>
        </w:rPr>
        <w:t xml:space="preserve"> (</w:t>
      </w:r>
      <w:r w:rsidR="00FC2ADF" w:rsidRPr="00380E78">
        <w:rPr>
          <w:rFonts w:ascii="Cambria" w:hAnsi="Cambria"/>
          <w:sz w:val="24"/>
          <w:szCs w:val="24"/>
        </w:rPr>
        <w:t>σχέδιο της συμβάσεως</w:t>
      </w:r>
      <w:r w:rsidRPr="00380E78">
        <w:rPr>
          <w:rFonts w:ascii="Cambria" w:hAnsi="Cambria"/>
          <w:sz w:val="24"/>
          <w:szCs w:val="24"/>
        </w:rPr>
        <w:t>),  τα οποία αποτελούν αναπόσπαστο μέρος αυτής.</w:t>
      </w:r>
    </w:p>
    <w:p w14:paraId="0053BDD6" w14:textId="77777777" w:rsidR="006E7240" w:rsidRPr="00380E78" w:rsidRDefault="006E7240" w:rsidP="006E7240">
      <w:pPr>
        <w:spacing w:line="360" w:lineRule="auto"/>
        <w:jc w:val="center"/>
        <w:rPr>
          <w:rFonts w:ascii="Cambria" w:hAnsi="Cambria"/>
          <w:b/>
          <w:bCs/>
          <w:sz w:val="24"/>
          <w:szCs w:val="24"/>
        </w:rPr>
      </w:pPr>
      <w:r w:rsidRPr="00380E78">
        <w:rPr>
          <w:rFonts w:ascii="Cambria" w:hAnsi="Cambria"/>
          <w:b/>
          <w:bCs/>
          <w:sz w:val="24"/>
          <w:szCs w:val="24"/>
        </w:rPr>
        <w:t>Για την Αστική Μη Κερδοσκοπική Εταιρεία ‘ΑΠΟΣΤΟΛΗ΄</w:t>
      </w:r>
    </w:p>
    <w:p w14:paraId="27A658A4" w14:textId="77777777" w:rsidR="006E7240" w:rsidRPr="00380E78" w:rsidRDefault="006E7240" w:rsidP="006E7240">
      <w:pPr>
        <w:spacing w:line="360" w:lineRule="auto"/>
        <w:jc w:val="center"/>
        <w:rPr>
          <w:rFonts w:ascii="Cambria" w:hAnsi="Cambria"/>
          <w:b/>
          <w:bCs/>
          <w:sz w:val="24"/>
          <w:szCs w:val="24"/>
        </w:rPr>
      </w:pPr>
      <w:r w:rsidRPr="00380E78">
        <w:rPr>
          <w:rFonts w:ascii="Cambria" w:hAnsi="Cambria"/>
          <w:b/>
          <w:bCs/>
          <w:sz w:val="24"/>
          <w:szCs w:val="24"/>
        </w:rPr>
        <w:t>Ο Γενικός Διευθυντής</w:t>
      </w:r>
    </w:p>
    <w:p w14:paraId="33A35144" w14:textId="77777777" w:rsidR="006E7240" w:rsidRPr="006E7240" w:rsidRDefault="006E7240" w:rsidP="006E7240">
      <w:pPr>
        <w:spacing w:line="360" w:lineRule="auto"/>
        <w:jc w:val="center"/>
        <w:rPr>
          <w:rFonts w:ascii="Cambria" w:hAnsi="Cambria"/>
          <w:b/>
          <w:bCs/>
          <w:sz w:val="24"/>
          <w:szCs w:val="24"/>
        </w:rPr>
      </w:pPr>
      <w:r>
        <w:rPr>
          <w:rFonts w:ascii="Cambria" w:hAnsi="Cambria"/>
          <w:b/>
          <w:bCs/>
          <w:sz w:val="24"/>
          <w:szCs w:val="24"/>
        </w:rPr>
        <w:t>Ημερομηνία</w:t>
      </w:r>
      <w:r w:rsidRPr="006E7240">
        <w:rPr>
          <w:rFonts w:ascii="Cambria" w:hAnsi="Cambria"/>
          <w:b/>
          <w:bCs/>
          <w:sz w:val="24"/>
          <w:szCs w:val="24"/>
        </w:rPr>
        <w:t>, ……/…../2016</w:t>
      </w:r>
    </w:p>
    <w:p w14:paraId="1B715CB8" w14:textId="77777777" w:rsidR="006E7240" w:rsidRPr="00380E78" w:rsidRDefault="006E7240" w:rsidP="006E7240">
      <w:pPr>
        <w:spacing w:line="360" w:lineRule="auto"/>
        <w:jc w:val="center"/>
        <w:rPr>
          <w:rFonts w:ascii="Cambria" w:hAnsi="Cambria"/>
          <w:b/>
          <w:bCs/>
          <w:sz w:val="24"/>
          <w:szCs w:val="24"/>
        </w:rPr>
      </w:pPr>
    </w:p>
    <w:p w14:paraId="66FECF77" w14:textId="77777777" w:rsidR="006E7240" w:rsidRPr="006E7240" w:rsidRDefault="006E7240" w:rsidP="006E7240">
      <w:pPr>
        <w:spacing w:line="360" w:lineRule="auto"/>
        <w:jc w:val="center"/>
      </w:pPr>
      <w:r w:rsidRPr="00380E78">
        <w:rPr>
          <w:rFonts w:ascii="Cambria" w:hAnsi="Cambria"/>
          <w:bCs/>
          <w:sz w:val="24"/>
          <w:szCs w:val="24"/>
        </w:rPr>
        <w:t>Κωνσταντίνος Δήμτσας</w:t>
      </w:r>
    </w:p>
    <w:p w14:paraId="5869F327" w14:textId="77777777" w:rsidR="00A55004" w:rsidRDefault="00A55004" w:rsidP="003D20D5">
      <w:pPr>
        <w:spacing w:line="360" w:lineRule="auto"/>
        <w:jc w:val="both"/>
        <w:rPr>
          <w:rFonts w:asciiTheme="majorHAnsi" w:hAnsiTheme="majorHAnsi"/>
          <w:b/>
          <w:bCs/>
          <w:sz w:val="24"/>
          <w:szCs w:val="24"/>
        </w:rPr>
      </w:pPr>
    </w:p>
    <w:p w14:paraId="73A200B9" w14:textId="77777777" w:rsidR="00A55004" w:rsidRDefault="00A55004" w:rsidP="003D20D5">
      <w:pPr>
        <w:spacing w:line="360" w:lineRule="auto"/>
        <w:jc w:val="both"/>
        <w:rPr>
          <w:rFonts w:asciiTheme="majorHAnsi" w:hAnsiTheme="majorHAnsi"/>
          <w:b/>
          <w:bCs/>
          <w:sz w:val="24"/>
          <w:szCs w:val="24"/>
        </w:rPr>
      </w:pPr>
    </w:p>
    <w:p w14:paraId="2902A614" w14:textId="77777777" w:rsidR="00A55004" w:rsidRDefault="00A55004" w:rsidP="003D20D5">
      <w:pPr>
        <w:spacing w:line="360" w:lineRule="auto"/>
        <w:jc w:val="both"/>
        <w:rPr>
          <w:rFonts w:asciiTheme="majorHAnsi" w:hAnsiTheme="majorHAnsi"/>
          <w:b/>
          <w:bCs/>
          <w:sz w:val="24"/>
          <w:szCs w:val="24"/>
        </w:rPr>
      </w:pPr>
    </w:p>
    <w:p w14:paraId="65AA2441" w14:textId="77777777" w:rsidR="00A55004" w:rsidRDefault="00A55004" w:rsidP="003D20D5">
      <w:pPr>
        <w:spacing w:line="360" w:lineRule="auto"/>
        <w:jc w:val="both"/>
        <w:rPr>
          <w:rFonts w:asciiTheme="majorHAnsi" w:hAnsiTheme="majorHAnsi"/>
          <w:b/>
          <w:bCs/>
          <w:sz w:val="24"/>
          <w:szCs w:val="24"/>
        </w:rPr>
      </w:pPr>
    </w:p>
    <w:p w14:paraId="4B3DCD65" w14:textId="77777777" w:rsidR="00A55004" w:rsidRDefault="00A55004" w:rsidP="003D20D5">
      <w:pPr>
        <w:spacing w:line="360" w:lineRule="auto"/>
        <w:jc w:val="both"/>
        <w:rPr>
          <w:rFonts w:asciiTheme="majorHAnsi" w:hAnsiTheme="majorHAnsi"/>
          <w:b/>
          <w:bCs/>
          <w:sz w:val="24"/>
          <w:szCs w:val="24"/>
        </w:rPr>
      </w:pPr>
    </w:p>
    <w:p w14:paraId="1CFD783B" w14:textId="77777777" w:rsidR="00A55004" w:rsidRDefault="00A55004" w:rsidP="003D20D5">
      <w:pPr>
        <w:spacing w:line="360" w:lineRule="auto"/>
        <w:jc w:val="both"/>
        <w:rPr>
          <w:rFonts w:asciiTheme="majorHAnsi" w:hAnsiTheme="majorHAnsi"/>
          <w:b/>
          <w:bCs/>
          <w:sz w:val="24"/>
          <w:szCs w:val="24"/>
        </w:rPr>
      </w:pPr>
    </w:p>
    <w:p w14:paraId="42FA2F6C" w14:textId="77777777" w:rsidR="00A55004" w:rsidRDefault="00A55004" w:rsidP="003D20D5">
      <w:pPr>
        <w:spacing w:line="360" w:lineRule="auto"/>
        <w:jc w:val="both"/>
        <w:rPr>
          <w:rFonts w:asciiTheme="majorHAnsi" w:hAnsiTheme="majorHAnsi"/>
          <w:b/>
          <w:bCs/>
          <w:sz w:val="24"/>
          <w:szCs w:val="24"/>
        </w:rPr>
      </w:pPr>
    </w:p>
    <w:p w14:paraId="12FA20B9" w14:textId="77777777" w:rsidR="00A55004" w:rsidRDefault="00A55004" w:rsidP="003D20D5">
      <w:pPr>
        <w:spacing w:line="360" w:lineRule="auto"/>
        <w:jc w:val="both"/>
        <w:rPr>
          <w:rFonts w:asciiTheme="majorHAnsi" w:hAnsiTheme="majorHAnsi"/>
          <w:b/>
          <w:bCs/>
          <w:sz w:val="24"/>
          <w:szCs w:val="24"/>
        </w:rPr>
      </w:pPr>
    </w:p>
    <w:p w14:paraId="20C60E8F" w14:textId="77777777" w:rsidR="00A55004" w:rsidRDefault="00A55004" w:rsidP="003D20D5">
      <w:pPr>
        <w:spacing w:line="360" w:lineRule="auto"/>
        <w:jc w:val="both"/>
        <w:rPr>
          <w:rFonts w:asciiTheme="majorHAnsi" w:hAnsiTheme="majorHAnsi"/>
          <w:b/>
          <w:bCs/>
          <w:sz w:val="24"/>
          <w:szCs w:val="24"/>
        </w:rPr>
      </w:pPr>
    </w:p>
    <w:p w14:paraId="2FA46034" w14:textId="77777777" w:rsidR="0042352D"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lastRenderedPageBreak/>
        <w:t>ΠΑΡΑΡΤΗΜΑΤΑ</w:t>
      </w:r>
    </w:p>
    <w:p w14:paraId="500B887A" w14:textId="77777777" w:rsidR="00FD156F" w:rsidRPr="00FD156F" w:rsidRDefault="00FD156F" w:rsidP="00FD156F">
      <w:pPr>
        <w:spacing w:line="360" w:lineRule="auto"/>
        <w:jc w:val="both"/>
        <w:rPr>
          <w:rFonts w:asciiTheme="majorHAnsi" w:hAnsiTheme="majorHAnsi"/>
          <w:b/>
          <w:bCs/>
          <w:sz w:val="24"/>
          <w:szCs w:val="24"/>
        </w:rPr>
      </w:pPr>
      <w:r>
        <w:rPr>
          <w:rFonts w:asciiTheme="majorHAnsi" w:hAnsiTheme="majorHAnsi"/>
          <w:b/>
          <w:bCs/>
          <w:sz w:val="24"/>
          <w:szCs w:val="24"/>
        </w:rPr>
        <w:t>ΠΑΡΑΡΤΗΜΑ Α. ΤΕΧΝΙΚΕΣ ΠΡΟΔΙΑΓΡΑΦΕΣ</w:t>
      </w:r>
    </w:p>
    <w:p w14:paraId="657F8523" w14:textId="77777777" w:rsidR="00FD156F" w:rsidRPr="007E2200"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οπωρολαχανικά θα είναι πρώτης (Α’) ποιότητας, πρόσφατης συλλογής, ακέραια, υγιή και χωρίς ίχνη προσβολών από έντομα, παράσιτα, ασθένειες, αλλοιώσεις και ζημιές από παγετό. Επίσης, να είναι καθαρά, απαλλαγμένα από χώμα και ορατά ίχνη λιπασμάτων καθώς και ίχνη φυτοφαρμάκων. Να έχουν ωριμότητα, που να επιτρέπει αντοχή σε μεταφορ</w:t>
      </w:r>
      <w:r>
        <w:rPr>
          <w:rFonts w:ascii="Cambria" w:hAnsi="Cambria" w:cs="Verdana"/>
          <w:sz w:val="24"/>
          <w:szCs w:val="24"/>
        </w:rPr>
        <w:t>ά.</w:t>
      </w:r>
      <w:r w:rsidRPr="007E2200">
        <w:rPr>
          <w:rFonts w:ascii="Cambria" w:hAnsi="Cambria" w:cs="Verdana"/>
          <w:sz w:val="24"/>
          <w:szCs w:val="24"/>
        </w:rPr>
        <w:t xml:space="preserve"> Να μην εμφανίζουν αλλοίωση της σύστασής τους και των οργανοληπτικών τους χαρακτήρων. Να διατίθενται κατά είδος και ποιότητα, (όχι αναμείξεις διαφόρων ποιοτήτων), ανεξάρτητα ποικιλίας. </w:t>
      </w:r>
      <w:r w:rsidRPr="0088140A">
        <w:rPr>
          <w:rFonts w:ascii="Cambria" w:hAnsi="Cambria" w:cs="Verdana"/>
          <w:sz w:val="24"/>
          <w:szCs w:val="24"/>
        </w:rPr>
        <w:t xml:space="preserve">Τα </w:t>
      </w:r>
      <w:r>
        <w:rPr>
          <w:rFonts w:ascii="Cambria" w:hAnsi="Cambria" w:cs="Verdana"/>
          <w:sz w:val="24"/>
          <w:szCs w:val="24"/>
        </w:rPr>
        <w:t>λαχανικά</w:t>
      </w:r>
      <w:r w:rsidRPr="0088140A">
        <w:rPr>
          <w:rFonts w:ascii="Cambria" w:hAnsi="Cambria" w:cs="Verdana"/>
          <w:sz w:val="24"/>
          <w:szCs w:val="24"/>
        </w:rPr>
        <w:t xml:space="preserve"> θα προσφέρονται σε συσκευασία μιας ή δύο σειρών και όχι σε περισσότερες σειρές. Τα φρούτα θα φέρουν ετικέτες όπου θα αναγράφονται η ποικιλία και η προέλευσή τους.</w:t>
      </w:r>
      <w:r w:rsidRPr="007E2200">
        <w:rPr>
          <w:rFonts w:ascii="Cambria" w:hAnsi="Cambria" w:cs="Verdana"/>
          <w:sz w:val="24"/>
          <w:szCs w:val="24"/>
        </w:rPr>
        <w:t xml:space="preserve"> Να μην έχουν υγρασία μεγαλύτερη από το επιτρεπόμενο όριο.</w:t>
      </w:r>
    </w:p>
    <w:p w14:paraId="6823813B" w14:textId="77777777" w:rsidR="00FD156F" w:rsidRPr="007E2200"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νωπά οπωρολαχανικά πρέπει να πληρούν του όρους του Κώδικα Τροφίμων και Ποτών, τις εκάστοτε ισχύουσες Κοινοτικές διατάξεις και τις ισχύουσες εγκύκλιους και αποφάσεις του Υπουργείου Αγροτικής Ανάπτυξης και Τροφίμων.</w:t>
      </w:r>
    </w:p>
    <w:p w14:paraId="35219564" w14:textId="77777777" w:rsidR="00FD156F" w:rsidRDefault="00FD156F" w:rsidP="00FD156F">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 xml:space="preserve">Εφιστάται η προσοχή του προμηθευτή στο δελτίο αποστολής και στο αντίστοιχο τιμολόγιο στο οποίο θα πρέπει να αναγράφονται λεπτομερώς οι χαρακτηρισμοί του προσκομιζόμενου είδους, (κατηγορία, προέλευση όπως και κάθε χαρακτηριστικό γνώρισμα </w:t>
      </w:r>
      <w:r>
        <w:rPr>
          <w:rFonts w:ascii="Cambria" w:hAnsi="Cambria" w:cs="Verdana"/>
          <w:sz w:val="24"/>
          <w:szCs w:val="24"/>
        </w:rPr>
        <w:t>).</w:t>
      </w:r>
    </w:p>
    <w:p w14:paraId="646CF8D0" w14:textId="77777777" w:rsidR="00FD156F" w:rsidRDefault="00FD156F" w:rsidP="00FD156F">
      <w:pPr>
        <w:autoSpaceDE w:val="0"/>
        <w:autoSpaceDN w:val="0"/>
        <w:adjustRightInd w:val="0"/>
        <w:spacing w:after="0" w:line="360" w:lineRule="auto"/>
        <w:jc w:val="both"/>
        <w:rPr>
          <w:rFonts w:ascii="Cambria" w:hAnsi="Cambria" w:cs="Verdana"/>
          <w:sz w:val="24"/>
          <w:szCs w:val="24"/>
        </w:rPr>
      </w:pPr>
    </w:p>
    <w:p w14:paraId="43923B73" w14:textId="77777777" w:rsidR="00FD156F" w:rsidRPr="007B3654" w:rsidRDefault="00FD156F" w:rsidP="007B3654">
      <w:pPr>
        <w:spacing w:line="360" w:lineRule="auto"/>
        <w:jc w:val="both"/>
        <w:rPr>
          <w:rFonts w:asciiTheme="majorHAnsi" w:hAnsiTheme="majorHAnsi"/>
          <w:b/>
          <w:bCs/>
          <w:sz w:val="24"/>
          <w:szCs w:val="24"/>
        </w:rPr>
      </w:pPr>
      <w:r>
        <w:rPr>
          <w:rFonts w:asciiTheme="majorHAnsi" w:hAnsiTheme="majorHAnsi"/>
          <w:b/>
          <w:bCs/>
          <w:sz w:val="24"/>
          <w:szCs w:val="24"/>
        </w:rPr>
        <w:t>ΠΑΡΑΡΤΗΜΑ Β’: ΤΟΠΟΙ ΠΑΡΑΔΟΣΗΣ ΠΡΟΪΟΝΤΩΝ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426"/>
        <w:gridCol w:w="2429"/>
      </w:tblGrid>
      <w:tr w:rsidR="00FD156F" w:rsidRPr="00373BF7" w14:paraId="72678BE6" w14:textId="77777777" w:rsidTr="00970077">
        <w:trPr>
          <w:trHeight w:val="375"/>
        </w:trPr>
        <w:tc>
          <w:tcPr>
            <w:tcW w:w="8522" w:type="dxa"/>
            <w:gridSpan w:val="3"/>
            <w:hideMark/>
          </w:tcPr>
          <w:p w14:paraId="5BFF763B" w14:textId="77777777" w:rsidR="00FD156F" w:rsidRPr="00373BF7" w:rsidRDefault="00FD156F" w:rsidP="00970077">
            <w:pPr>
              <w:spacing w:after="0" w:line="240" w:lineRule="auto"/>
              <w:rPr>
                <w:b/>
                <w:bCs/>
              </w:rPr>
            </w:pPr>
            <w:r w:rsidRPr="00373BF7">
              <w:rPr>
                <w:b/>
                <w:bCs/>
              </w:rPr>
              <w:t>ΤΟΠΟΙ ΠΑΡΑΔΟΣΗΣ ΘΡΑΚΗΣ &amp; Β. ΑΙΓΑΙΟΥ</w:t>
            </w:r>
          </w:p>
        </w:tc>
      </w:tr>
      <w:tr w:rsidR="00FD156F" w:rsidRPr="00373BF7" w14:paraId="1145FF23" w14:textId="77777777" w:rsidTr="00970077">
        <w:trPr>
          <w:trHeight w:val="315"/>
        </w:trPr>
        <w:tc>
          <w:tcPr>
            <w:tcW w:w="2667" w:type="dxa"/>
            <w:hideMark/>
          </w:tcPr>
          <w:p w14:paraId="096EE7ED" w14:textId="77777777" w:rsidR="00FD156F" w:rsidRPr="00373BF7" w:rsidRDefault="00FD156F" w:rsidP="00970077">
            <w:pPr>
              <w:spacing w:after="0" w:line="240" w:lineRule="auto"/>
              <w:rPr>
                <w:b/>
                <w:bCs/>
              </w:rPr>
            </w:pPr>
            <w:r w:rsidRPr="00373BF7">
              <w:rPr>
                <w:b/>
                <w:bCs/>
              </w:rPr>
              <w:t>ΙΕΡΑ ΜΗΤΡΟΠΟΛΗ</w:t>
            </w:r>
          </w:p>
        </w:tc>
        <w:tc>
          <w:tcPr>
            <w:tcW w:w="3426" w:type="dxa"/>
            <w:hideMark/>
          </w:tcPr>
          <w:p w14:paraId="7EC41BD4" w14:textId="77777777" w:rsidR="00FD156F" w:rsidRPr="00373BF7" w:rsidRDefault="00FD156F" w:rsidP="00970077">
            <w:pPr>
              <w:spacing w:after="0" w:line="240" w:lineRule="auto"/>
              <w:rPr>
                <w:b/>
                <w:bCs/>
              </w:rPr>
            </w:pPr>
            <w:r w:rsidRPr="00373BF7">
              <w:rPr>
                <w:b/>
                <w:bCs/>
              </w:rPr>
              <w:t>ΤΟΠΟΣ ΠΑΡΑΔΟΣΗΣ</w:t>
            </w:r>
          </w:p>
        </w:tc>
        <w:tc>
          <w:tcPr>
            <w:tcW w:w="2429" w:type="dxa"/>
            <w:hideMark/>
          </w:tcPr>
          <w:p w14:paraId="446C7EB7" w14:textId="77777777" w:rsidR="00FD156F" w:rsidRPr="00373BF7" w:rsidRDefault="00FD156F" w:rsidP="00970077">
            <w:pPr>
              <w:spacing w:after="0" w:line="240" w:lineRule="auto"/>
              <w:rPr>
                <w:b/>
                <w:bCs/>
              </w:rPr>
            </w:pPr>
            <w:r w:rsidRPr="00373BF7">
              <w:rPr>
                <w:b/>
                <w:bCs/>
              </w:rPr>
              <w:t>ΔΙΕΥΘΥΝΣΗ</w:t>
            </w:r>
          </w:p>
        </w:tc>
      </w:tr>
      <w:tr w:rsidR="00FD156F" w:rsidRPr="00373BF7" w14:paraId="3E254AB3" w14:textId="77777777" w:rsidTr="00970077">
        <w:trPr>
          <w:trHeight w:val="600"/>
        </w:trPr>
        <w:tc>
          <w:tcPr>
            <w:tcW w:w="2667" w:type="dxa"/>
            <w:hideMark/>
          </w:tcPr>
          <w:p w14:paraId="45598E39" w14:textId="77777777" w:rsidR="00FD156F" w:rsidRPr="00373BF7" w:rsidRDefault="00FD156F" w:rsidP="00970077">
            <w:pPr>
              <w:spacing w:after="0" w:line="240" w:lineRule="auto"/>
            </w:pPr>
            <w:r w:rsidRPr="00373BF7">
              <w:t>Ι.Μ. ΛΗΜΝΟΥ &amp; ΑΓ. ΕΥΣΤΡΑΤΙΟΥ</w:t>
            </w:r>
          </w:p>
        </w:tc>
        <w:tc>
          <w:tcPr>
            <w:tcW w:w="3426" w:type="dxa"/>
            <w:hideMark/>
          </w:tcPr>
          <w:p w14:paraId="17B1F681" w14:textId="77777777" w:rsidR="00FD156F" w:rsidRPr="00373BF7" w:rsidRDefault="00FD156F" w:rsidP="00970077">
            <w:pPr>
              <w:spacing w:after="0" w:line="240" w:lineRule="auto"/>
            </w:pPr>
            <w:r w:rsidRPr="00373BF7">
              <w:t>ΠΝΕΥΜΑΤΙΚΟ ΚΕΝΤΡΟ Ι. Ν. ΚΟΙΜΗΣΕΩΣ ΘΕΟΤΟΚΟΥ</w:t>
            </w:r>
          </w:p>
        </w:tc>
        <w:tc>
          <w:tcPr>
            <w:tcW w:w="2429" w:type="dxa"/>
            <w:hideMark/>
          </w:tcPr>
          <w:p w14:paraId="214A6584" w14:textId="77777777" w:rsidR="00FD156F" w:rsidRPr="00373BF7" w:rsidRDefault="00FD156F" w:rsidP="00970077">
            <w:pPr>
              <w:spacing w:after="0" w:line="240" w:lineRule="auto"/>
            </w:pPr>
            <w:r w:rsidRPr="00373BF7">
              <w:t>ΜΥΡΙΝΑ, Τ.Κ. 81400, ΛΗΜΝΟΣ</w:t>
            </w:r>
          </w:p>
        </w:tc>
      </w:tr>
      <w:tr w:rsidR="00FD156F" w:rsidRPr="00373BF7" w14:paraId="5C21B793" w14:textId="77777777" w:rsidTr="00970077">
        <w:trPr>
          <w:trHeight w:val="600"/>
        </w:trPr>
        <w:tc>
          <w:tcPr>
            <w:tcW w:w="2667" w:type="dxa"/>
            <w:hideMark/>
          </w:tcPr>
          <w:p w14:paraId="37AF9563" w14:textId="77777777" w:rsidR="00FD156F" w:rsidRPr="00373BF7" w:rsidRDefault="00FD156F" w:rsidP="00970077">
            <w:pPr>
              <w:spacing w:after="0" w:line="240" w:lineRule="auto"/>
            </w:pPr>
            <w:r w:rsidRPr="00373BF7">
              <w:t>Ι.Μ. ΜΥΤΙΛΗΝΗΣ, ΕΡΕΣΣΟΥ &amp; ΠΛΩΜΑΡΙΟΥ</w:t>
            </w:r>
          </w:p>
        </w:tc>
        <w:tc>
          <w:tcPr>
            <w:tcW w:w="3426" w:type="dxa"/>
            <w:hideMark/>
          </w:tcPr>
          <w:p w14:paraId="6602C111" w14:textId="77777777" w:rsidR="00FD156F" w:rsidRPr="00373BF7" w:rsidRDefault="00FD156F" w:rsidP="00970077">
            <w:pPr>
              <w:spacing w:after="0" w:line="240" w:lineRule="auto"/>
            </w:pPr>
            <w:r w:rsidRPr="00373BF7">
              <w:t>ΚΟΙΝΩΝΙΚΟ ΠΑΝΤΟΠΩΛΕΙΟ ΜΗΤΡΟΠΟΛΕΩΣ</w:t>
            </w:r>
          </w:p>
        </w:tc>
        <w:tc>
          <w:tcPr>
            <w:tcW w:w="2429" w:type="dxa"/>
            <w:hideMark/>
          </w:tcPr>
          <w:p w14:paraId="12B59BAB" w14:textId="77777777" w:rsidR="00FD156F" w:rsidRPr="00373BF7" w:rsidRDefault="00FD156F" w:rsidP="00970077">
            <w:pPr>
              <w:spacing w:after="0" w:line="240" w:lineRule="auto"/>
            </w:pPr>
            <w:r w:rsidRPr="00373BF7">
              <w:t>ΤΕΡΠΑΝΔΡΟΥ, ΤΚ. 81100, ΜΥΤΙΛΗΝΗ</w:t>
            </w:r>
          </w:p>
        </w:tc>
      </w:tr>
      <w:tr w:rsidR="00FD156F" w:rsidRPr="00373BF7" w14:paraId="17C12BEE" w14:textId="77777777" w:rsidTr="00970077">
        <w:trPr>
          <w:trHeight w:val="600"/>
        </w:trPr>
        <w:tc>
          <w:tcPr>
            <w:tcW w:w="2667" w:type="dxa"/>
            <w:hideMark/>
          </w:tcPr>
          <w:p w14:paraId="148C750C" w14:textId="77777777" w:rsidR="00FD156F" w:rsidRPr="00373BF7" w:rsidRDefault="00FD156F" w:rsidP="00970077">
            <w:pPr>
              <w:spacing w:after="0" w:line="240" w:lineRule="auto"/>
            </w:pPr>
            <w:r w:rsidRPr="00373BF7">
              <w:t>Ι.Μ. ΔΙΔΥΜΟΤΕΙΧΟΥ, ΟΡΕΣΤΙΑΔΟΣ &amp; ΣΟΥΦΛΙΟΥ</w:t>
            </w:r>
          </w:p>
        </w:tc>
        <w:tc>
          <w:tcPr>
            <w:tcW w:w="3426" w:type="dxa"/>
            <w:hideMark/>
          </w:tcPr>
          <w:p w14:paraId="6B72FD63" w14:textId="77777777" w:rsidR="00FD156F" w:rsidRPr="00373BF7" w:rsidRDefault="00FD156F" w:rsidP="00970077">
            <w:pPr>
              <w:spacing w:after="0" w:line="240" w:lineRule="auto"/>
            </w:pPr>
            <w:r w:rsidRPr="00373BF7">
              <w:t>Ι.Ν. ΑΓ. ΘΕΟΔΩΡΩΝ ΟΡΕΣΤΙΑΔΟΣ</w:t>
            </w:r>
          </w:p>
        </w:tc>
        <w:tc>
          <w:tcPr>
            <w:tcW w:w="2429" w:type="dxa"/>
            <w:hideMark/>
          </w:tcPr>
          <w:p w14:paraId="356FA95D" w14:textId="77777777" w:rsidR="00FD156F" w:rsidRPr="00373BF7" w:rsidRDefault="00FD156F" w:rsidP="00970077">
            <w:pPr>
              <w:spacing w:after="0" w:line="240" w:lineRule="auto"/>
            </w:pPr>
            <w:r w:rsidRPr="00373BF7">
              <w:t>ΑΓ. ΘΕΟΔΩΡΩΝ 64, Τ.Κ. 68200, ΟΡΕΣΤΙΑΔΑ</w:t>
            </w:r>
          </w:p>
        </w:tc>
      </w:tr>
      <w:tr w:rsidR="00FD156F" w:rsidRPr="00373BF7" w14:paraId="742F7609" w14:textId="77777777" w:rsidTr="00970077">
        <w:trPr>
          <w:trHeight w:val="600"/>
        </w:trPr>
        <w:tc>
          <w:tcPr>
            <w:tcW w:w="2667" w:type="dxa"/>
            <w:hideMark/>
          </w:tcPr>
          <w:p w14:paraId="68BF0673" w14:textId="77777777" w:rsidR="00FD156F" w:rsidRPr="00373BF7" w:rsidRDefault="00FD156F" w:rsidP="00970077">
            <w:pPr>
              <w:spacing w:after="0" w:line="240" w:lineRule="auto"/>
            </w:pPr>
            <w:r w:rsidRPr="00373BF7">
              <w:t>Ι.Μ. ΔΙΔΥΜΟΤΕΙΧΟΥ, ΟΡΕΣΤΙΑΔΟΣ &amp; ΣΟΥΦΛΙΟΥ</w:t>
            </w:r>
          </w:p>
        </w:tc>
        <w:tc>
          <w:tcPr>
            <w:tcW w:w="3426" w:type="dxa"/>
            <w:hideMark/>
          </w:tcPr>
          <w:p w14:paraId="03676470" w14:textId="77777777" w:rsidR="00FD156F" w:rsidRPr="00373BF7" w:rsidRDefault="00FD156F" w:rsidP="00970077">
            <w:pPr>
              <w:spacing w:after="0" w:line="240" w:lineRule="auto"/>
            </w:pPr>
            <w:r w:rsidRPr="00373BF7">
              <w:t>Ι.Ν. ΚΟΙΜΗΣΕΩΣ ΘΕΟΤΟΚΟΥ ΔΙΔΥΜΟΤΕΙΧΟΥ</w:t>
            </w:r>
          </w:p>
        </w:tc>
        <w:tc>
          <w:tcPr>
            <w:tcW w:w="2429" w:type="dxa"/>
            <w:hideMark/>
          </w:tcPr>
          <w:p w14:paraId="3084DD6D" w14:textId="77777777" w:rsidR="00FD156F" w:rsidRPr="00373BF7" w:rsidRDefault="00FD156F" w:rsidP="00970077">
            <w:pPr>
              <w:spacing w:after="0" w:line="240" w:lineRule="auto"/>
            </w:pPr>
            <w:r w:rsidRPr="00373BF7">
              <w:t>ΑΓ. ΜΑΡΙΝΑΣ 1, Τ.Κ.68300 ΔΙΔΥΜΟΤΕΙΧΟ</w:t>
            </w:r>
          </w:p>
        </w:tc>
      </w:tr>
      <w:tr w:rsidR="00FD156F" w:rsidRPr="00373BF7" w14:paraId="62FC9A1B" w14:textId="77777777" w:rsidTr="00970077">
        <w:trPr>
          <w:trHeight w:val="600"/>
        </w:trPr>
        <w:tc>
          <w:tcPr>
            <w:tcW w:w="2667" w:type="dxa"/>
            <w:hideMark/>
          </w:tcPr>
          <w:p w14:paraId="5BD0367F" w14:textId="77777777" w:rsidR="00FD156F" w:rsidRPr="00373BF7" w:rsidRDefault="00FD156F" w:rsidP="00970077">
            <w:pPr>
              <w:spacing w:after="0" w:line="240" w:lineRule="auto"/>
            </w:pPr>
            <w:r w:rsidRPr="00373BF7">
              <w:lastRenderedPageBreak/>
              <w:t>Ι.Μ. ΔΙΔΥΜΟΤΕΙΧΟΥ, ΟΡΕΣΤΙΑΔΟΣ &amp; ΣΟΥΦΛΙΟΥ</w:t>
            </w:r>
          </w:p>
        </w:tc>
        <w:tc>
          <w:tcPr>
            <w:tcW w:w="3426" w:type="dxa"/>
            <w:hideMark/>
          </w:tcPr>
          <w:p w14:paraId="5DC79075" w14:textId="77777777" w:rsidR="00FD156F" w:rsidRPr="00373BF7" w:rsidRDefault="00FD156F" w:rsidP="00970077">
            <w:pPr>
              <w:spacing w:after="0" w:line="240" w:lineRule="auto"/>
            </w:pPr>
            <w:r w:rsidRPr="00373BF7">
              <w:t>ΠΝΕΥΜΑΤΙΚΟ ΚΕΝΤΡΟ Ι.Μ. ΔΙΔΥΜΟΤΕΙΧΟΥ (ΠΑΛΑΙΟ ΟΙΚΟΤΡΟΦΕΙΟ)</w:t>
            </w:r>
          </w:p>
        </w:tc>
        <w:tc>
          <w:tcPr>
            <w:tcW w:w="2429" w:type="dxa"/>
            <w:hideMark/>
          </w:tcPr>
          <w:p w14:paraId="4BFDCF0A" w14:textId="77777777" w:rsidR="00FD156F" w:rsidRPr="00373BF7" w:rsidRDefault="00FD156F" w:rsidP="00970077">
            <w:pPr>
              <w:spacing w:after="0" w:line="240" w:lineRule="auto"/>
            </w:pPr>
            <w:r w:rsidRPr="00373BF7">
              <w:t xml:space="preserve">ΠΛΑΤΕΙΑ ΜΕΣΟΧΩΡΙΟΥ, Τ.Κ. 68400, ΣΟΥΦΛΙ </w:t>
            </w:r>
          </w:p>
        </w:tc>
      </w:tr>
      <w:tr w:rsidR="00FD156F" w:rsidRPr="00373BF7" w14:paraId="6700C9A3" w14:textId="77777777" w:rsidTr="00970077">
        <w:trPr>
          <w:trHeight w:val="300"/>
        </w:trPr>
        <w:tc>
          <w:tcPr>
            <w:tcW w:w="2667" w:type="dxa"/>
            <w:hideMark/>
          </w:tcPr>
          <w:p w14:paraId="0FB0F818" w14:textId="77777777" w:rsidR="00FD156F" w:rsidRPr="00373BF7" w:rsidRDefault="00FD156F" w:rsidP="00970077">
            <w:pPr>
              <w:spacing w:after="0" w:line="240" w:lineRule="auto"/>
            </w:pPr>
            <w:r w:rsidRPr="00373BF7">
              <w:t>Ι.Μ. ΞΑΝΘΗΣ &amp; ΠΕΡΙΘΕΩΡΙΟΥ</w:t>
            </w:r>
          </w:p>
        </w:tc>
        <w:tc>
          <w:tcPr>
            <w:tcW w:w="3426" w:type="dxa"/>
            <w:hideMark/>
          </w:tcPr>
          <w:p w14:paraId="132A74FB" w14:textId="77777777" w:rsidR="00FD156F" w:rsidRPr="00373BF7" w:rsidRDefault="00FD156F" w:rsidP="00970077">
            <w:pPr>
              <w:spacing w:after="0" w:line="240" w:lineRule="auto"/>
            </w:pPr>
            <w:r w:rsidRPr="00373BF7">
              <w:t>ΜΟΝΑΔΑ ΑΝΟΙΚΤΗΣ ΦΡΟΝΤΙΔΑΣ ΗΛΙΚΙΩΜΕΝΩΝ</w:t>
            </w:r>
          </w:p>
        </w:tc>
        <w:tc>
          <w:tcPr>
            <w:tcW w:w="2429" w:type="dxa"/>
            <w:hideMark/>
          </w:tcPr>
          <w:p w14:paraId="5ED686DE" w14:textId="77777777" w:rsidR="00FD156F" w:rsidRPr="00373BF7" w:rsidRDefault="00FD156F" w:rsidP="00970077">
            <w:pPr>
              <w:spacing w:after="0" w:line="240" w:lineRule="auto"/>
            </w:pPr>
            <w:r w:rsidRPr="00373BF7">
              <w:t>4ο ΧΛΜ ΞΑΝΘΗΣ - ΔΡΑΜΑΣ</w:t>
            </w:r>
          </w:p>
        </w:tc>
      </w:tr>
      <w:tr w:rsidR="00FD156F" w:rsidRPr="00373BF7" w14:paraId="148193E1" w14:textId="77777777" w:rsidTr="00970077">
        <w:trPr>
          <w:trHeight w:val="300"/>
        </w:trPr>
        <w:tc>
          <w:tcPr>
            <w:tcW w:w="2667" w:type="dxa"/>
            <w:hideMark/>
          </w:tcPr>
          <w:p w14:paraId="24446E00" w14:textId="77777777" w:rsidR="00FD156F" w:rsidRPr="00373BF7" w:rsidRDefault="00FD156F" w:rsidP="00970077">
            <w:pPr>
              <w:spacing w:after="0" w:line="240" w:lineRule="auto"/>
            </w:pPr>
            <w:r w:rsidRPr="00373BF7">
              <w:t>Ι.Μ. ΞΑΝΘΗΣ &amp; ΠΕΡΙΘΕΩΡΙΟΥ</w:t>
            </w:r>
          </w:p>
        </w:tc>
        <w:tc>
          <w:tcPr>
            <w:tcW w:w="3426" w:type="dxa"/>
            <w:hideMark/>
          </w:tcPr>
          <w:p w14:paraId="703CAC2C" w14:textId="77777777" w:rsidR="00FD156F" w:rsidRPr="00373BF7" w:rsidRDefault="00FD156F" w:rsidP="00970077">
            <w:pPr>
              <w:spacing w:after="0" w:line="240" w:lineRule="auto"/>
            </w:pPr>
            <w:r w:rsidRPr="00373BF7">
              <w:t>Ι.Ν ΥΠΑΠΑΝΤΗΣ ΚΥΡΙΟΥ ΓΕΝΙΣΕΑ</w:t>
            </w:r>
          </w:p>
        </w:tc>
        <w:tc>
          <w:tcPr>
            <w:tcW w:w="2429" w:type="dxa"/>
            <w:hideMark/>
          </w:tcPr>
          <w:p w14:paraId="62A5FA56" w14:textId="77777777" w:rsidR="00FD156F" w:rsidRPr="00373BF7" w:rsidRDefault="00FD156F" w:rsidP="00970077">
            <w:pPr>
              <w:spacing w:after="0" w:line="240" w:lineRule="auto"/>
            </w:pPr>
            <w:r w:rsidRPr="00373BF7">
              <w:t>Τ.Κ. 67100, ΓΕΝΙΣΕΑ</w:t>
            </w:r>
          </w:p>
        </w:tc>
      </w:tr>
      <w:tr w:rsidR="00FD156F" w:rsidRPr="00373BF7" w14:paraId="0C016976" w14:textId="77777777" w:rsidTr="00970077">
        <w:trPr>
          <w:trHeight w:val="300"/>
        </w:trPr>
        <w:tc>
          <w:tcPr>
            <w:tcW w:w="2667" w:type="dxa"/>
            <w:hideMark/>
          </w:tcPr>
          <w:p w14:paraId="4A12E206" w14:textId="77777777" w:rsidR="00FD156F" w:rsidRPr="00373BF7" w:rsidRDefault="00FD156F" w:rsidP="00970077">
            <w:pPr>
              <w:spacing w:after="0" w:line="240" w:lineRule="auto"/>
            </w:pPr>
            <w:r w:rsidRPr="00373BF7">
              <w:t>Ι.Μ. ΞΑΝΘΗΣ &amp; ΠΕΡΙΘΕΩΡΙΟΥ</w:t>
            </w:r>
          </w:p>
        </w:tc>
        <w:tc>
          <w:tcPr>
            <w:tcW w:w="3426" w:type="dxa"/>
            <w:hideMark/>
          </w:tcPr>
          <w:p w14:paraId="5175DE5D" w14:textId="77777777" w:rsidR="00FD156F" w:rsidRPr="00373BF7" w:rsidRDefault="00FD156F" w:rsidP="00970077">
            <w:pPr>
              <w:spacing w:after="0" w:line="240" w:lineRule="auto"/>
            </w:pPr>
            <w:r w:rsidRPr="00373BF7">
              <w:t>Ι.Ν. ΠΑΜΜ. ΤΑΞΙΑΡΧΩΝ ΣΤΑΥΡΟΥΠΟΛΕΩΣ</w:t>
            </w:r>
          </w:p>
        </w:tc>
        <w:tc>
          <w:tcPr>
            <w:tcW w:w="2429" w:type="dxa"/>
            <w:hideMark/>
          </w:tcPr>
          <w:p w14:paraId="31E07BFD" w14:textId="77777777" w:rsidR="00FD156F" w:rsidRPr="00373BF7" w:rsidRDefault="00FD156F" w:rsidP="00970077">
            <w:pPr>
              <w:spacing w:after="0" w:line="240" w:lineRule="auto"/>
            </w:pPr>
            <w:r w:rsidRPr="00373BF7">
              <w:t>Τ.Κ. 67100, ΣΤΑΥΡΟΥΠΟΛΗ</w:t>
            </w:r>
          </w:p>
        </w:tc>
      </w:tr>
      <w:tr w:rsidR="00FD156F" w:rsidRPr="00373BF7" w14:paraId="04C5EBB2" w14:textId="77777777" w:rsidTr="00970077">
        <w:trPr>
          <w:trHeight w:val="600"/>
        </w:trPr>
        <w:tc>
          <w:tcPr>
            <w:tcW w:w="2667" w:type="dxa"/>
            <w:hideMark/>
          </w:tcPr>
          <w:p w14:paraId="2D379176" w14:textId="77777777" w:rsidR="00FD156F" w:rsidRPr="00373BF7" w:rsidRDefault="00FD156F" w:rsidP="00970077">
            <w:pPr>
              <w:spacing w:after="0" w:line="240" w:lineRule="auto"/>
            </w:pPr>
            <w:r w:rsidRPr="00373BF7">
              <w:t>Ι.Μ. ΧΙΟΥ, ΨΑΡΩΝ &amp; ΟΙΝΟΥΣΣΩΝ</w:t>
            </w:r>
          </w:p>
        </w:tc>
        <w:tc>
          <w:tcPr>
            <w:tcW w:w="3426" w:type="dxa"/>
            <w:hideMark/>
          </w:tcPr>
          <w:p w14:paraId="47D41B2E" w14:textId="77777777" w:rsidR="00FD156F" w:rsidRPr="00373BF7" w:rsidRDefault="00FD156F" w:rsidP="00970077">
            <w:pPr>
              <w:spacing w:after="0" w:line="240" w:lineRule="auto"/>
            </w:pPr>
            <w:r w:rsidRPr="00373BF7">
              <w:t> Ι. Ν. ΑΓΙΟΥ ΜΑΤΘΑΙΟΥ ΚΟΦΙΝΑ</w:t>
            </w:r>
          </w:p>
        </w:tc>
        <w:tc>
          <w:tcPr>
            <w:tcW w:w="2429" w:type="dxa"/>
            <w:hideMark/>
          </w:tcPr>
          <w:p w14:paraId="2F23A035" w14:textId="77777777" w:rsidR="00FD156F" w:rsidRPr="00373BF7" w:rsidRDefault="00FD156F" w:rsidP="00970077">
            <w:pPr>
              <w:spacing w:after="0" w:line="240" w:lineRule="auto"/>
            </w:pPr>
            <w:r w:rsidRPr="00373BF7">
              <w:t> Τ.Κ. 82100, ΧΙΟΣ</w:t>
            </w:r>
          </w:p>
        </w:tc>
      </w:tr>
      <w:tr w:rsidR="00FD156F" w:rsidRPr="00373BF7" w14:paraId="0B86A03F" w14:textId="77777777" w:rsidTr="00970077">
        <w:trPr>
          <w:trHeight w:val="600"/>
        </w:trPr>
        <w:tc>
          <w:tcPr>
            <w:tcW w:w="2667" w:type="dxa"/>
            <w:hideMark/>
          </w:tcPr>
          <w:p w14:paraId="37EFC85B" w14:textId="77777777" w:rsidR="00FD156F" w:rsidRPr="00373BF7" w:rsidRDefault="00FD156F" w:rsidP="00970077">
            <w:pPr>
              <w:spacing w:after="0" w:line="240" w:lineRule="auto"/>
            </w:pPr>
            <w:r w:rsidRPr="00373BF7">
              <w:t>Ι.Μ. ΜΑΡΩΝΕΙΑΣ &amp; ΚΟΜΟΤΗΝΗΣ</w:t>
            </w:r>
          </w:p>
        </w:tc>
        <w:tc>
          <w:tcPr>
            <w:tcW w:w="3426" w:type="dxa"/>
            <w:hideMark/>
          </w:tcPr>
          <w:p w14:paraId="04E629D9" w14:textId="77777777" w:rsidR="00FD156F" w:rsidRPr="00373BF7" w:rsidRDefault="00FD156F" w:rsidP="00970077">
            <w:pPr>
              <w:spacing w:after="0" w:line="240" w:lineRule="auto"/>
            </w:pPr>
            <w:r w:rsidRPr="00373BF7">
              <w:t>ΠΑΛΑΙΑ ΕΚΚΟΚΙΣΤΗΡΙΑ ΙΩΑΚΕΙΜΙΔΗ</w:t>
            </w:r>
          </w:p>
        </w:tc>
        <w:tc>
          <w:tcPr>
            <w:tcW w:w="2429" w:type="dxa"/>
            <w:hideMark/>
          </w:tcPr>
          <w:p w14:paraId="0CE014B2" w14:textId="77777777" w:rsidR="00FD156F" w:rsidRPr="00373BF7" w:rsidRDefault="00FD156F" w:rsidP="00970077">
            <w:pPr>
              <w:spacing w:after="0" w:line="240" w:lineRule="auto"/>
            </w:pPr>
            <w:r w:rsidRPr="00373BF7">
              <w:t>ΝΙΚΟΛΑΟΥ ΠΛΑΣΤΗΡΑ ΤΕΡΜΑ ΤΚ. 69100 ΚΟΜΟΤΗΝΗ</w:t>
            </w:r>
          </w:p>
        </w:tc>
      </w:tr>
      <w:tr w:rsidR="00FD156F" w:rsidRPr="00373BF7" w14:paraId="531F0CE6" w14:textId="77777777" w:rsidTr="00970077">
        <w:trPr>
          <w:trHeight w:val="600"/>
        </w:trPr>
        <w:tc>
          <w:tcPr>
            <w:tcW w:w="2667" w:type="dxa"/>
            <w:hideMark/>
          </w:tcPr>
          <w:p w14:paraId="46BE517A" w14:textId="77777777" w:rsidR="00FD156F" w:rsidRPr="00373BF7" w:rsidRDefault="00FD156F" w:rsidP="00970077">
            <w:pPr>
              <w:spacing w:after="0" w:line="240" w:lineRule="auto"/>
            </w:pPr>
            <w:r w:rsidRPr="00373BF7">
              <w:t>Ι.Μ. ΑΛΕΞΑΝΔΡΟΥΠΟΛΕΩΣ</w:t>
            </w:r>
          </w:p>
        </w:tc>
        <w:tc>
          <w:tcPr>
            <w:tcW w:w="3426" w:type="dxa"/>
            <w:hideMark/>
          </w:tcPr>
          <w:p w14:paraId="0E487ED4" w14:textId="77777777" w:rsidR="00FD156F" w:rsidRPr="00373BF7" w:rsidRDefault="00FD156F" w:rsidP="00970077">
            <w:pPr>
              <w:spacing w:after="0" w:line="240" w:lineRule="auto"/>
            </w:pPr>
            <w:r w:rsidRPr="00373BF7">
              <w:t>ΙΩΑΚΕΙΜΕΙΟ ΕΚΚΛΗΣΙΑΣΤΙΚΟ ΓΗΡΟΚΟΜΕΙΟ ΑΛΕΞΑΝΔΡΟΥΠΟΛΗΣ</w:t>
            </w:r>
          </w:p>
        </w:tc>
        <w:tc>
          <w:tcPr>
            <w:tcW w:w="2429" w:type="dxa"/>
            <w:hideMark/>
          </w:tcPr>
          <w:p w14:paraId="0E3645C3" w14:textId="77777777" w:rsidR="00FD156F" w:rsidRPr="00373BF7" w:rsidRDefault="00FD156F" w:rsidP="00970077">
            <w:pPr>
              <w:spacing w:after="0" w:line="240" w:lineRule="auto"/>
            </w:pPr>
            <w:r w:rsidRPr="00373BF7">
              <w:t>ΒΕΛΙΣΣΑΡΙΟΥ 18, Τ.Κ.68100, ΑΛΕΞΑΝΔΡΟΥΠΟΛΗ</w:t>
            </w:r>
          </w:p>
        </w:tc>
      </w:tr>
      <w:tr w:rsidR="00FD156F" w:rsidRPr="00373BF7" w14:paraId="41DBB194" w14:textId="77777777" w:rsidTr="00970077">
        <w:trPr>
          <w:trHeight w:val="300"/>
        </w:trPr>
        <w:tc>
          <w:tcPr>
            <w:tcW w:w="2667" w:type="dxa"/>
            <w:hideMark/>
          </w:tcPr>
          <w:p w14:paraId="693EC332" w14:textId="77777777" w:rsidR="00FD156F" w:rsidRPr="00373BF7" w:rsidRDefault="00FD156F" w:rsidP="00970077">
            <w:pPr>
              <w:spacing w:after="0" w:line="240" w:lineRule="auto"/>
            </w:pPr>
            <w:r w:rsidRPr="00373BF7">
              <w:t>ΛΕΣΒΟΣ</w:t>
            </w:r>
          </w:p>
        </w:tc>
        <w:tc>
          <w:tcPr>
            <w:tcW w:w="3426" w:type="dxa"/>
            <w:hideMark/>
          </w:tcPr>
          <w:p w14:paraId="27D347BB" w14:textId="77777777" w:rsidR="00FD156F" w:rsidRPr="00373BF7" w:rsidRDefault="00FD156F" w:rsidP="00970077">
            <w:pPr>
              <w:spacing w:after="0" w:line="240" w:lineRule="auto"/>
            </w:pPr>
            <w:r w:rsidRPr="00373BF7">
              <w:t>ΚΟΙΝΟΤΙΚΟ ΚΑΤΑΣΤΗΜΑ ΚΕΡΑΜΕΙΑΣ ΛΕΣΒΟΥ</w:t>
            </w:r>
          </w:p>
        </w:tc>
        <w:tc>
          <w:tcPr>
            <w:tcW w:w="2429" w:type="dxa"/>
            <w:hideMark/>
          </w:tcPr>
          <w:p w14:paraId="6F73A05B" w14:textId="77777777" w:rsidR="00FD156F" w:rsidRPr="00373BF7" w:rsidRDefault="00FD156F" w:rsidP="00970077">
            <w:pPr>
              <w:spacing w:after="0" w:line="240" w:lineRule="auto"/>
            </w:pPr>
            <w:r w:rsidRPr="00373BF7">
              <w:t>ΚΕΡΑΜΕΙΑ  ΤΚ. 81101, ΛΕΣΒΟΣ</w:t>
            </w:r>
          </w:p>
        </w:tc>
      </w:tr>
    </w:tbl>
    <w:p w14:paraId="2438519C" w14:textId="77777777" w:rsidR="00FD156F" w:rsidRDefault="00FD156F" w:rsidP="00FD156F"/>
    <w:p w14:paraId="1F9F9528" w14:textId="77777777" w:rsidR="00FD156F"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t>ΠΑΡΑΡΤΗΜΑ Γ’: ΥΠΟΔΕΙΓΜΑ ΟΙΚΟΝΟΜΙΚΗΣ ΠΡΟΣΦΟΡΑΣ</w:t>
      </w:r>
    </w:p>
    <w:p w14:paraId="4829DDF2" w14:textId="77777777" w:rsidR="00FD156F" w:rsidRPr="00E86218" w:rsidRDefault="00FD156F" w:rsidP="007B3654">
      <w:pPr>
        <w:contextualSpacing/>
        <w:rPr>
          <w:rFonts w:ascii="Cambria" w:hAnsi="Cambria"/>
          <w:b/>
          <w:sz w:val="24"/>
          <w:szCs w:val="24"/>
        </w:rPr>
      </w:pPr>
      <w:r w:rsidRPr="00E86218">
        <w:rPr>
          <w:rFonts w:ascii="Cambria" w:hAnsi="Cambria"/>
          <w:b/>
          <w:sz w:val="24"/>
          <w:szCs w:val="24"/>
        </w:rPr>
        <w:t>ΤΙΤΛΟΣ ΠΡΟΣΦΕΡΟΝΤΟΣ:</w:t>
      </w:r>
    </w:p>
    <w:p w14:paraId="09347285" w14:textId="77777777" w:rsidR="00FD156F" w:rsidRPr="00E86218" w:rsidRDefault="00FD156F" w:rsidP="007B3654">
      <w:pPr>
        <w:contextualSpacing/>
        <w:rPr>
          <w:rFonts w:ascii="Cambria" w:hAnsi="Cambria"/>
          <w:b/>
          <w:sz w:val="24"/>
          <w:szCs w:val="24"/>
        </w:rPr>
      </w:pPr>
      <w:r w:rsidRPr="00E86218">
        <w:rPr>
          <w:rFonts w:ascii="Cambria" w:hAnsi="Cambria"/>
          <w:b/>
          <w:sz w:val="24"/>
          <w:szCs w:val="24"/>
        </w:rPr>
        <w:t>ΔΙΕΥΘΥΝΣΗ ΠΡΟΣΦΕΡΟΝΤΟΣ:</w:t>
      </w:r>
    </w:p>
    <w:p w14:paraId="3C1A177B" w14:textId="77777777" w:rsidR="00FD156F" w:rsidRPr="000D58FD" w:rsidRDefault="00FD156F" w:rsidP="007B3654">
      <w:pPr>
        <w:contextualSpacing/>
        <w:rPr>
          <w:rFonts w:ascii="Cambria" w:hAnsi="Cambria"/>
          <w:b/>
          <w:sz w:val="24"/>
          <w:szCs w:val="24"/>
        </w:rPr>
      </w:pPr>
      <w:r w:rsidRPr="00E86218">
        <w:rPr>
          <w:rFonts w:ascii="Cambria" w:hAnsi="Cambria"/>
          <w:b/>
          <w:sz w:val="24"/>
          <w:szCs w:val="24"/>
        </w:rPr>
        <w:t>ΤΗΛΕΦΩΝΟ:</w:t>
      </w:r>
    </w:p>
    <w:p w14:paraId="5003A83E" w14:textId="77777777" w:rsidR="00FD156F" w:rsidRPr="00384362" w:rsidRDefault="00FD156F" w:rsidP="007B3654">
      <w:pPr>
        <w:contextualSpacing/>
        <w:rPr>
          <w:rFonts w:ascii="Cambria" w:hAnsi="Cambria"/>
          <w:b/>
          <w:sz w:val="24"/>
          <w:szCs w:val="24"/>
        </w:rPr>
      </w:pPr>
      <w:r>
        <w:rPr>
          <w:rFonts w:ascii="Cambria" w:hAnsi="Cambria"/>
          <w:b/>
          <w:sz w:val="24"/>
          <w:szCs w:val="24"/>
          <w:lang w:val="en-US"/>
        </w:rPr>
        <w:t>EMAIL</w:t>
      </w:r>
      <w:r w:rsidRPr="00384362">
        <w:rPr>
          <w:rFonts w:ascii="Cambria" w:hAnsi="Cambria"/>
          <w:b/>
          <w:sz w:val="24"/>
          <w:szCs w:val="24"/>
        </w:rPr>
        <w:t>:</w:t>
      </w:r>
    </w:p>
    <w:p w14:paraId="375A3534" w14:textId="77777777" w:rsidR="00FD156F" w:rsidRDefault="00FD156F" w:rsidP="007B3654">
      <w:pPr>
        <w:contextualSpacing/>
        <w:jc w:val="center"/>
        <w:rPr>
          <w:rFonts w:ascii="Cambria" w:hAnsi="Cambria"/>
          <w:b/>
          <w:sz w:val="24"/>
          <w:szCs w:val="24"/>
        </w:rPr>
      </w:pPr>
      <w:r w:rsidRPr="00E86218">
        <w:rPr>
          <w:rFonts w:ascii="Cambria" w:hAnsi="Cambria"/>
          <w:b/>
          <w:sz w:val="24"/>
          <w:szCs w:val="24"/>
        </w:rPr>
        <w:t>ΥΠΟΔΕΙΓΜΑ ΟΙΚΟΝΟΜΙΚΗΣ ΠΡΟΣΦΟΡΑΣ</w:t>
      </w:r>
    </w:p>
    <w:p w14:paraId="1AB7EE33" w14:textId="77777777" w:rsidR="00FD156F" w:rsidRPr="007B3654" w:rsidRDefault="00FD156F" w:rsidP="007B3654">
      <w:pPr>
        <w:spacing w:line="360" w:lineRule="auto"/>
        <w:jc w:val="both"/>
        <w:rPr>
          <w:rFonts w:ascii="Cambria" w:hAnsi="Cambria"/>
          <w:sz w:val="24"/>
          <w:szCs w:val="24"/>
        </w:rPr>
      </w:pPr>
      <w:r>
        <w:rPr>
          <w:rFonts w:ascii="Cambria" w:hAnsi="Cambria"/>
          <w:sz w:val="24"/>
          <w:szCs w:val="24"/>
        </w:rPr>
        <w:t xml:space="preserve">Για την προμήθεια </w:t>
      </w:r>
      <w:r w:rsidR="00A85D4C">
        <w:rPr>
          <w:rFonts w:ascii="Cambria" w:hAnsi="Cambria"/>
          <w:sz w:val="24"/>
          <w:szCs w:val="24"/>
        </w:rPr>
        <w:t xml:space="preserve">φρέσκων </w:t>
      </w:r>
      <w:proofErr w:type="spellStart"/>
      <w:r w:rsidR="007B3654">
        <w:rPr>
          <w:rFonts w:ascii="Cambria" w:hAnsi="Cambria"/>
          <w:sz w:val="24"/>
          <w:szCs w:val="24"/>
        </w:rPr>
        <w:t>οπωρολαχανικών</w:t>
      </w:r>
      <w:proofErr w:type="spellEnd"/>
      <w:r w:rsidR="007B3654">
        <w:rPr>
          <w:rFonts w:ascii="Cambria" w:hAnsi="Cambria"/>
          <w:sz w:val="24"/>
          <w:szCs w:val="24"/>
        </w:rPr>
        <w:t xml:space="preserve"> </w:t>
      </w:r>
      <w:r>
        <w:rPr>
          <w:rFonts w:ascii="Cambria" w:hAnsi="Cambria"/>
          <w:sz w:val="24"/>
          <w:szCs w:val="24"/>
        </w:rPr>
        <w:t>σε διάστημα τεσσάρων (</w:t>
      </w:r>
      <w:r w:rsidRPr="00C316E7">
        <w:rPr>
          <w:rFonts w:ascii="Cambria" w:hAnsi="Cambria"/>
          <w:sz w:val="24"/>
          <w:szCs w:val="24"/>
        </w:rPr>
        <w:t>4</w:t>
      </w:r>
      <w:r>
        <w:rPr>
          <w:rFonts w:ascii="Cambria" w:hAnsi="Cambria"/>
          <w:sz w:val="24"/>
          <w:szCs w:val="24"/>
        </w:rPr>
        <w:t>)</w:t>
      </w:r>
      <w:r w:rsidRPr="00C316E7">
        <w:rPr>
          <w:rFonts w:ascii="Cambria" w:hAnsi="Cambria"/>
          <w:sz w:val="24"/>
          <w:szCs w:val="24"/>
        </w:rPr>
        <w:t xml:space="preserve"> </w:t>
      </w:r>
      <w:r>
        <w:rPr>
          <w:rFonts w:ascii="Cambria" w:hAnsi="Cambria"/>
          <w:sz w:val="24"/>
          <w:szCs w:val="24"/>
        </w:rPr>
        <w:t>Μηνών από την υπογραφή της σύμβασης σε ευπαθείς κοινωνικές ομάδες των Ιερών Μητροπόλεων Θράκης και Βορείου Αιγαίου (αστέγους και άτομα που διαβιούν σε συνθήκες στέγης, οι οποίες δεν εξασφαλίζουν δυνατότητα καθημερινής σίτισης και διατροφής στην εστία τους)</w:t>
      </w:r>
    </w:p>
    <w:tbl>
      <w:tblPr>
        <w:tblStyle w:val="a7"/>
        <w:tblW w:w="8472" w:type="dxa"/>
        <w:tblLayout w:type="fixed"/>
        <w:tblLook w:val="04A0" w:firstRow="1" w:lastRow="0" w:firstColumn="1" w:lastColumn="0" w:noHBand="0" w:noVBand="1"/>
      </w:tblPr>
      <w:tblGrid>
        <w:gridCol w:w="675"/>
        <w:gridCol w:w="1560"/>
        <w:gridCol w:w="1559"/>
        <w:gridCol w:w="2410"/>
        <w:gridCol w:w="2268"/>
      </w:tblGrid>
      <w:tr w:rsidR="009318EC" w14:paraId="50762C8D" w14:textId="77777777" w:rsidTr="009318EC">
        <w:tc>
          <w:tcPr>
            <w:tcW w:w="675" w:type="dxa"/>
          </w:tcPr>
          <w:p w14:paraId="6F7DB86C" w14:textId="0880A1C5"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Α.Α</w:t>
            </w:r>
          </w:p>
        </w:tc>
        <w:tc>
          <w:tcPr>
            <w:tcW w:w="1560" w:type="dxa"/>
          </w:tcPr>
          <w:p w14:paraId="4518EA97" w14:textId="49CABD03"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ΠΕΡΙΓΡΑΦΗ ΕΙΔΟΥΣ</w:t>
            </w:r>
          </w:p>
        </w:tc>
        <w:tc>
          <w:tcPr>
            <w:tcW w:w="1559" w:type="dxa"/>
          </w:tcPr>
          <w:p w14:paraId="67EC774C" w14:textId="065F72D5"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ΜΟΝΑΔΑ ΜΕΤΡΗΣΗΣ</w:t>
            </w:r>
          </w:p>
        </w:tc>
        <w:tc>
          <w:tcPr>
            <w:tcW w:w="2410" w:type="dxa"/>
          </w:tcPr>
          <w:p w14:paraId="75A993A5" w14:textId="1DE0470C"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ΠΟΣΟΤΗΤΑ</w:t>
            </w:r>
          </w:p>
        </w:tc>
        <w:tc>
          <w:tcPr>
            <w:tcW w:w="2268" w:type="dxa"/>
          </w:tcPr>
          <w:p w14:paraId="05921682" w14:textId="182FAC88" w:rsidR="009318EC" w:rsidRDefault="009318EC" w:rsidP="003D20D5">
            <w:pPr>
              <w:spacing w:line="360" w:lineRule="auto"/>
              <w:jc w:val="both"/>
              <w:rPr>
                <w:rFonts w:asciiTheme="majorHAnsi" w:hAnsiTheme="majorHAnsi"/>
                <w:b/>
                <w:bCs/>
                <w:sz w:val="24"/>
                <w:szCs w:val="24"/>
              </w:rPr>
            </w:pPr>
            <w:r>
              <w:rPr>
                <w:rFonts w:asciiTheme="majorHAnsi" w:hAnsiTheme="majorHAnsi"/>
                <w:b/>
                <w:bCs/>
                <w:sz w:val="24"/>
                <w:szCs w:val="24"/>
              </w:rPr>
              <w:t>ΠΡΟΣΦΕΡΟΜΕΝΟ ΠΟΣΟΣΤΟ ΕΚΠΤΩΣΗΣ %</w:t>
            </w:r>
          </w:p>
        </w:tc>
      </w:tr>
      <w:tr w:rsidR="009318EC" w14:paraId="3F0D0563" w14:textId="77777777" w:rsidTr="009318EC">
        <w:tc>
          <w:tcPr>
            <w:tcW w:w="675" w:type="dxa"/>
          </w:tcPr>
          <w:p w14:paraId="60980752" w14:textId="01C1F525"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1.</w:t>
            </w:r>
          </w:p>
        </w:tc>
        <w:tc>
          <w:tcPr>
            <w:tcW w:w="1560" w:type="dxa"/>
          </w:tcPr>
          <w:p w14:paraId="435DB66C" w14:textId="08E64E88"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ΠΑΤΑΤΕΣ</w:t>
            </w:r>
          </w:p>
        </w:tc>
        <w:tc>
          <w:tcPr>
            <w:tcW w:w="1559" w:type="dxa"/>
          </w:tcPr>
          <w:p w14:paraId="7D2C1AB5" w14:textId="16C4FB10" w:rsidR="009318EC" w:rsidRPr="009318EC" w:rsidRDefault="009318EC" w:rsidP="003D20D5">
            <w:pPr>
              <w:spacing w:line="360" w:lineRule="auto"/>
              <w:jc w:val="both"/>
              <w:rPr>
                <w:rFonts w:asciiTheme="majorHAnsi" w:hAnsiTheme="majorHAnsi"/>
                <w:bCs/>
                <w:sz w:val="24"/>
                <w:szCs w:val="24"/>
              </w:rPr>
            </w:pPr>
            <w:r w:rsidRPr="009318EC">
              <w:rPr>
                <w:rFonts w:asciiTheme="majorHAnsi" w:hAnsiTheme="majorHAnsi"/>
                <w:bCs/>
                <w:sz w:val="24"/>
                <w:szCs w:val="24"/>
              </w:rPr>
              <w:t>ΚΙΛΟ</w:t>
            </w:r>
          </w:p>
        </w:tc>
        <w:tc>
          <w:tcPr>
            <w:tcW w:w="2410" w:type="dxa"/>
          </w:tcPr>
          <w:p w14:paraId="20098AEA" w14:textId="454AA9D4" w:rsidR="009318EC" w:rsidRPr="009318EC" w:rsidRDefault="00AE5CFF" w:rsidP="003D20D5">
            <w:pPr>
              <w:spacing w:line="360" w:lineRule="auto"/>
              <w:jc w:val="both"/>
              <w:rPr>
                <w:rFonts w:asciiTheme="majorHAnsi" w:hAnsiTheme="majorHAnsi"/>
                <w:bCs/>
                <w:sz w:val="24"/>
                <w:szCs w:val="24"/>
              </w:rPr>
            </w:pPr>
            <w:r>
              <w:rPr>
                <w:rFonts w:asciiTheme="majorHAnsi" w:hAnsiTheme="majorHAnsi"/>
                <w:bCs/>
                <w:sz w:val="24"/>
                <w:szCs w:val="24"/>
                <w:lang w:val="en-US"/>
              </w:rPr>
              <w:t>36</w:t>
            </w:r>
            <w:r w:rsidR="009318EC" w:rsidRPr="009318EC">
              <w:rPr>
                <w:rFonts w:asciiTheme="majorHAnsi" w:hAnsiTheme="majorHAnsi"/>
                <w:bCs/>
                <w:sz w:val="24"/>
                <w:szCs w:val="24"/>
              </w:rPr>
              <w:t>.000</w:t>
            </w:r>
          </w:p>
        </w:tc>
        <w:tc>
          <w:tcPr>
            <w:tcW w:w="2268" w:type="dxa"/>
          </w:tcPr>
          <w:p w14:paraId="292301E9" w14:textId="77777777" w:rsidR="009318EC" w:rsidRDefault="009318EC" w:rsidP="003D20D5">
            <w:pPr>
              <w:spacing w:line="360" w:lineRule="auto"/>
              <w:jc w:val="both"/>
              <w:rPr>
                <w:rFonts w:asciiTheme="majorHAnsi" w:hAnsiTheme="majorHAnsi"/>
                <w:b/>
                <w:bCs/>
                <w:sz w:val="24"/>
                <w:szCs w:val="24"/>
              </w:rPr>
            </w:pPr>
          </w:p>
        </w:tc>
      </w:tr>
      <w:tr w:rsidR="009318EC" w14:paraId="6FEF33D6" w14:textId="77777777" w:rsidTr="009318EC">
        <w:tc>
          <w:tcPr>
            <w:tcW w:w="3794" w:type="dxa"/>
            <w:gridSpan w:val="3"/>
            <w:vMerge w:val="restart"/>
          </w:tcPr>
          <w:p w14:paraId="68024722" w14:textId="77777777" w:rsidR="009318EC" w:rsidRDefault="009318EC" w:rsidP="003D20D5">
            <w:pPr>
              <w:spacing w:line="360" w:lineRule="auto"/>
              <w:jc w:val="both"/>
              <w:rPr>
                <w:rFonts w:asciiTheme="majorHAnsi" w:hAnsiTheme="majorHAnsi"/>
                <w:b/>
                <w:bCs/>
                <w:sz w:val="24"/>
                <w:szCs w:val="24"/>
              </w:rPr>
            </w:pPr>
          </w:p>
        </w:tc>
        <w:tc>
          <w:tcPr>
            <w:tcW w:w="2410" w:type="dxa"/>
          </w:tcPr>
          <w:p w14:paraId="3A6FCD4D" w14:textId="77FA8CE8"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ΣΥΝΟΛΟ</w:t>
            </w:r>
          </w:p>
        </w:tc>
        <w:tc>
          <w:tcPr>
            <w:tcW w:w="2268" w:type="dxa"/>
          </w:tcPr>
          <w:p w14:paraId="6E23D6AA" w14:textId="77777777" w:rsidR="009318EC" w:rsidRDefault="009318EC" w:rsidP="003D20D5">
            <w:pPr>
              <w:spacing w:line="360" w:lineRule="auto"/>
              <w:jc w:val="both"/>
              <w:rPr>
                <w:rFonts w:asciiTheme="majorHAnsi" w:hAnsiTheme="majorHAnsi"/>
                <w:b/>
                <w:bCs/>
                <w:sz w:val="24"/>
                <w:szCs w:val="24"/>
              </w:rPr>
            </w:pPr>
          </w:p>
        </w:tc>
      </w:tr>
      <w:tr w:rsidR="009318EC" w14:paraId="27A0EE25" w14:textId="77777777" w:rsidTr="009318EC">
        <w:tc>
          <w:tcPr>
            <w:tcW w:w="3794" w:type="dxa"/>
            <w:gridSpan w:val="3"/>
            <w:vMerge/>
          </w:tcPr>
          <w:p w14:paraId="5BF1281F" w14:textId="77777777" w:rsidR="009318EC" w:rsidRDefault="009318EC" w:rsidP="003D20D5">
            <w:pPr>
              <w:spacing w:line="360" w:lineRule="auto"/>
              <w:jc w:val="both"/>
              <w:rPr>
                <w:rFonts w:asciiTheme="majorHAnsi" w:hAnsiTheme="majorHAnsi"/>
                <w:b/>
                <w:bCs/>
                <w:sz w:val="24"/>
                <w:szCs w:val="24"/>
              </w:rPr>
            </w:pPr>
          </w:p>
        </w:tc>
        <w:tc>
          <w:tcPr>
            <w:tcW w:w="2410" w:type="dxa"/>
          </w:tcPr>
          <w:p w14:paraId="4D9D1D21" w14:textId="61FCA6A0"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ΦΠΑ</w:t>
            </w:r>
          </w:p>
        </w:tc>
        <w:tc>
          <w:tcPr>
            <w:tcW w:w="2268" w:type="dxa"/>
          </w:tcPr>
          <w:p w14:paraId="1F735C19" w14:textId="77777777" w:rsidR="009318EC" w:rsidRDefault="009318EC" w:rsidP="003D20D5">
            <w:pPr>
              <w:spacing w:line="360" w:lineRule="auto"/>
              <w:jc w:val="both"/>
              <w:rPr>
                <w:rFonts w:asciiTheme="majorHAnsi" w:hAnsiTheme="majorHAnsi"/>
                <w:b/>
                <w:bCs/>
                <w:sz w:val="24"/>
                <w:szCs w:val="24"/>
              </w:rPr>
            </w:pPr>
          </w:p>
        </w:tc>
      </w:tr>
      <w:tr w:rsidR="009318EC" w14:paraId="54841456" w14:textId="77777777" w:rsidTr="009318EC">
        <w:tc>
          <w:tcPr>
            <w:tcW w:w="3794" w:type="dxa"/>
            <w:gridSpan w:val="3"/>
            <w:vMerge/>
          </w:tcPr>
          <w:p w14:paraId="1C0F7692" w14:textId="77777777" w:rsidR="009318EC" w:rsidRDefault="009318EC" w:rsidP="003D20D5">
            <w:pPr>
              <w:spacing w:line="360" w:lineRule="auto"/>
              <w:jc w:val="both"/>
              <w:rPr>
                <w:rFonts w:asciiTheme="majorHAnsi" w:hAnsiTheme="majorHAnsi"/>
                <w:b/>
                <w:bCs/>
                <w:sz w:val="24"/>
                <w:szCs w:val="24"/>
              </w:rPr>
            </w:pPr>
          </w:p>
        </w:tc>
        <w:tc>
          <w:tcPr>
            <w:tcW w:w="2410" w:type="dxa"/>
          </w:tcPr>
          <w:p w14:paraId="18448733" w14:textId="34913C31" w:rsidR="009318EC" w:rsidRPr="009318EC" w:rsidRDefault="009318EC" w:rsidP="003D20D5">
            <w:pPr>
              <w:spacing w:line="360" w:lineRule="auto"/>
              <w:jc w:val="both"/>
              <w:rPr>
                <w:rFonts w:asciiTheme="majorHAnsi" w:hAnsiTheme="majorHAnsi"/>
                <w:bCs/>
                <w:sz w:val="22"/>
                <w:szCs w:val="22"/>
              </w:rPr>
            </w:pPr>
            <w:r w:rsidRPr="009318EC">
              <w:rPr>
                <w:rFonts w:asciiTheme="majorHAnsi" w:hAnsiTheme="majorHAnsi"/>
                <w:bCs/>
                <w:sz w:val="22"/>
                <w:szCs w:val="22"/>
              </w:rPr>
              <w:t>ΤΕΛΙΚΟ ΣΥΝΟΛΟ</w:t>
            </w:r>
          </w:p>
        </w:tc>
        <w:tc>
          <w:tcPr>
            <w:tcW w:w="2268" w:type="dxa"/>
          </w:tcPr>
          <w:p w14:paraId="18035FEF" w14:textId="77777777" w:rsidR="009318EC" w:rsidRDefault="009318EC" w:rsidP="003D20D5">
            <w:pPr>
              <w:spacing w:line="360" w:lineRule="auto"/>
              <w:jc w:val="both"/>
              <w:rPr>
                <w:rFonts w:asciiTheme="majorHAnsi" w:hAnsiTheme="majorHAnsi"/>
                <w:b/>
                <w:bCs/>
                <w:sz w:val="24"/>
                <w:szCs w:val="24"/>
              </w:rPr>
            </w:pPr>
          </w:p>
        </w:tc>
      </w:tr>
    </w:tbl>
    <w:p w14:paraId="05FFE5B2" w14:textId="77777777" w:rsidR="009318EC" w:rsidRDefault="009318EC" w:rsidP="003D20D5">
      <w:pPr>
        <w:spacing w:line="360" w:lineRule="auto"/>
        <w:jc w:val="both"/>
        <w:rPr>
          <w:rFonts w:asciiTheme="majorHAnsi" w:hAnsiTheme="majorHAnsi"/>
          <w:b/>
          <w:bCs/>
          <w:sz w:val="24"/>
          <w:szCs w:val="24"/>
        </w:rPr>
      </w:pPr>
    </w:p>
    <w:p w14:paraId="475343B8" w14:textId="77777777" w:rsidR="00FD156F" w:rsidRDefault="00FD156F" w:rsidP="003D20D5">
      <w:pPr>
        <w:spacing w:line="360" w:lineRule="auto"/>
        <w:jc w:val="both"/>
        <w:rPr>
          <w:rFonts w:asciiTheme="majorHAnsi" w:hAnsiTheme="majorHAnsi"/>
          <w:b/>
          <w:bCs/>
          <w:sz w:val="24"/>
          <w:szCs w:val="24"/>
        </w:rPr>
      </w:pPr>
      <w:r>
        <w:rPr>
          <w:rFonts w:asciiTheme="majorHAnsi" w:hAnsiTheme="majorHAnsi"/>
          <w:b/>
          <w:bCs/>
          <w:sz w:val="24"/>
          <w:szCs w:val="24"/>
        </w:rPr>
        <w:t>ΠΑΡΑΡΤΗΜΑ Δ’: ΣΧΕΔΙΟ ΣΥΜΒΑΣΗΣ</w:t>
      </w:r>
    </w:p>
    <w:p w14:paraId="6059BC30" w14:textId="77777777" w:rsidR="007B3654" w:rsidRPr="00411151"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ΣΥΜΒΑΣΗ</w:t>
      </w:r>
    </w:p>
    <w:p w14:paraId="6D956F2D" w14:textId="77777777" w:rsidR="007B3654" w:rsidRPr="00411151"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8D70736"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ΜΕΤΑΞΥ ΤΗΣ ΑΣΤΙΚΗΣ ΜΗ ΚΕΡΔΟΣΚΟΠΙΚΗΣ ΕΤΑΙΡΕΙΑΣ «ΑΠΟΣΤΟΛΗ»</w:t>
      </w:r>
    </w:p>
    <w:p w14:paraId="0C3C71D2"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05E7388B"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ΚΑΙ</w:t>
      </w:r>
    </w:p>
    <w:p w14:paraId="1270E944"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0B19518"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ΤΗΣ ΕΤΑΙΡΕΙΑΣ</w:t>
      </w:r>
      <w:r>
        <w:rPr>
          <w:rFonts w:ascii="Cambria" w:eastAsia="Times New Roman" w:hAnsi="Cambria" w:cs="Book Antiqua"/>
          <w:b/>
          <w:bCs/>
          <w:sz w:val="24"/>
          <w:szCs w:val="24"/>
          <w:lang w:eastAsia="el-GR"/>
        </w:rPr>
        <w:t xml:space="preserve"> ………………..</w:t>
      </w:r>
      <w:r>
        <w:rPr>
          <w:rFonts w:ascii="Cambria" w:eastAsia="Times New Roman" w:hAnsi="Cambria" w:cs="Calibri"/>
          <w:b/>
          <w:bCs/>
          <w:sz w:val="24"/>
          <w:szCs w:val="24"/>
          <w:lang w:eastAsia="el-GR"/>
        </w:rPr>
        <w:t>………………………..</w:t>
      </w:r>
    </w:p>
    <w:p w14:paraId="07B186D3"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408DFC9B" w14:textId="77777777" w:rsidR="007B3654" w:rsidRPr="0055582C"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r>
        <w:rPr>
          <w:rFonts w:ascii="Cambria" w:eastAsia="Times New Roman" w:hAnsi="Cambria" w:cs="Calibri"/>
          <w:b/>
          <w:bCs/>
          <w:sz w:val="24"/>
          <w:szCs w:val="24"/>
          <w:lang w:eastAsia="el-GR"/>
        </w:rPr>
        <w:t xml:space="preserve">Για την Ανάθεση προμήθειας </w:t>
      </w:r>
      <w:r w:rsidR="00A85D4C">
        <w:rPr>
          <w:rFonts w:ascii="Cambria" w:eastAsia="Times New Roman" w:hAnsi="Cambria" w:cs="Calibri"/>
          <w:b/>
          <w:bCs/>
          <w:sz w:val="24"/>
          <w:szCs w:val="24"/>
          <w:lang w:eastAsia="el-GR"/>
        </w:rPr>
        <w:t xml:space="preserve">φρέσκων </w:t>
      </w:r>
      <w:proofErr w:type="spellStart"/>
      <w:r>
        <w:rPr>
          <w:rFonts w:ascii="Cambria" w:eastAsia="Times New Roman" w:hAnsi="Cambria" w:cs="Calibri"/>
          <w:b/>
          <w:bCs/>
          <w:sz w:val="24"/>
          <w:szCs w:val="24"/>
          <w:lang w:eastAsia="el-GR"/>
        </w:rPr>
        <w:t>οπωρολαχανικών</w:t>
      </w:r>
      <w:proofErr w:type="spellEnd"/>
      <w:r>
        <w:rPr>
          <w:rFonts w:ascii="Cambria" w:eastAsia="Times New Roman" w:hAnsi="Cambria" w:cs="Calibri"/>
          <w:b/>
          <w:bCs/>
          <w:sz w:val="24"/>
          <w:szCs w:val="24"/>
          <w:lang w:eastAsia="el-GR"/>
        </w:rPr>
        <w:t xml:space="preserve"> σε επωφελούμενους των Ιερών Μητροπόλεων Θράκης και Βορείου Αιγαίου (αστέγους και άτομα που διαβιούν σε συνθήκες στέγης , οι οποίες δεν εξασφαλίζουν δυνατότητα καθημερινής σίτισης και διατροφής στην εστία τους).</w:t>
      </w:r>
    </w:p>
    <w:p w14:paraId="2220A9BE"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Calibri"/>
          <w:b/>
          <w:bCs/>
          <w:sz w:val="24"/>
          <w:szCs w:val="24"/>
          <w:lang w:eastAsia="el-GR"/>
        </w:rPr>
      </w:pPr>
    </w:p>
    <w:p w14:paraId="5A1C92EC" w14:textId="77777777" w:rsidR="007B3654" w:rsidRPr="00CA23E5"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53D4AB8"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6B68264B"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59206F5"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E219449"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09427F9A"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5725EA92"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64A4C2A5"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FCC2B74"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76ABD01D"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385BD39C"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35D1D0E1"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4D470CF9"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39C98001"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02406E26"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7CCE5BBA" w14:textId="77777777" w:rsidR="007B3654" w:rsidRPr="006E6AB3"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13A1EA0F" w14:textId="77777777" w:rsidR="007B3654" w:rsidRPr="006E6AB3" w:rsidRDefault="007B3654" w:rsidP="007B3654">
      <w:pPr>
        <w:tabs>
          <w:tab w:val="left" w:pos="720"/>
        </w:tabs>
        <w:autoSpaceDE w:val="0"/>
        <w:autoSpaceDN w:val="0"/>
        <w:adjustRightInd w:val="0"/>
        <w:spacing w:after="0" w:line="360" w:lineRule="auto"/>
        <w:rPr>
          <w:rFonts w:ascii="Cambria" w:eastAsia="Times New Roman" w:hAnsi="Cambria" w:cs="Calibri"/>
          <w:b/>
          <w:bCs/>
          <w:sz w:val="24"/>
          <w:szCs w:val="24"/>
          <w:lang w:eastAsia="el-GR"/>
        </w:rPr>
      </w:pPr>
    </w:p>
    <w:p w14:paraId="459CF2D4"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Bookman Old Style"/>
          <w:b/>
          <w:sz w:val="24"/>
          <w:szCs w:val="24"/>
          <w:lang w:eastAsia="el-GR"/>
        </w:rPr>
      </w:pPr>
      <w:r>
        <w:rPr>
          <w:rFonts w:ascii="Cambria" w:eastAsia="Times New Roman" w:hAnsi="Cambria" w:cs="Bookman Old Style"/>
          <w:b/>
          <w:sz w:val="24"/>
          <w:szCs w:val="24"/>
          <w:lang w:eastAsia="el-GR"/>
        </w:rPr>
        <w:t>Σ Υ Μ Β Α Σ Η</w:t>
      </w:r>
    </w:p>
    <w:p w14:paraId="311C7D64" w14:textId="77777777" w:rsidR="007B3654" w:rsidRDefault="007B3654" w:rsidP="007B3654">
      <w:pPr>
        <w:tabs>
          <w:tab w:val="left" w:pos="720"/>
        </w:tabs>
        <w:autoSpaceDE w:val="0"/>
        <w:autoSpaceDN w:val="0"/>
        <w:adjustRightInd w:val="0"/>
        <w:spacing w:after="0" w:line="360" w:lineRule="auto"/>
        <w:jc w:val="center"/>
        <w:rPr>
          <w:rFonts w:ascii="Cambria" w:eastAsia="Times New Roman" w:hAnsi="Cambria" w:cs="Calibri"/>
          <w:b/>
          <w:bCs/>
          <w:sz w:val="24"/>
          <w:szCs w:val="24"/>
          <w:lang w:eastAsia="el-GR"/>
        </w:rPr>
      </w:pPr>
    </w:p>
    <w:p w14:paraId="2D033F05"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Calibri"/>
          <w:sz w:val="24"/>
          <w:szCs w:val="24"/>
          <w:lang w:eastAsia="el-GR"/>
        </w:rPr>
      </w:pPr>
    </w:p>
    <w:p w14:paraId="7095668D"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Στην Αθήνα σήμερα την ……</w:t>
      </w:r>
      <w:r w:rsidRPr="00411151">
        <w:rPr>
          <w:rFonts w:ascii="Cambria" w:eastAsia="Times New Roman" w:hAnsi="Cambria" w:cs="Bookman Old Style"/>
          <w:sz w:val="24"/>
          <w:szCs w:val="24"/>
          <w:lang w:eastAsia="el-GR"/>
        </w:rPr>
        <w:t>..</w:t>
      </w:r>
      <w:r>
        <w:rPr>
          <w:rFonts w:ascii="Cambria" w:eastAsia="Times New Roman" w:hAnsi="Cambria" w:cs="Bookman Old Style"/>
          <w:sz w:val="24"/>
          <w:szCs w:val="24"/>
          <w:lang w:eastAsia="el-GR"/>
        </w:rPr>
        <w:t>/……/201</w:t>
      </w:r>
      <w:r w:rsidRPr="00090895">
        <w:rPr>
          <w:rFonts w:ascii="Cambria" w:eastAsia="Times New Roman" w:hAnsi="Cambria" w:cs="Bookman Old Style"/>
          <w:sz w:val="24"/>
          <w:szCs w:val="24"/>
          <w:lang w:eastAsia="el-GR"/>
        </w:rPr>
        <w:t>6</w:t>
      </w:r>
      <w:r>
        <w:rPr>
          <w:rFonts w:ascii="Cambria" w:eastAsia="Times New Roman" w:hAnsi="Cambria" w:cs="Bookman Old Style"/>
          <w:sz w:val="24"/>
          <w:szCs w:val="24"/>
          <w:lang w:eastAsia="el-GR"/>
        </w:rPr>
        <w:t xml:space="preserve"> μεταξύ:</w:t>
      </w:r>
    </w:p>
    <w:p w14:paraId="2E8C10DB"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4E6F6F1C"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sz w:val="24"/>
          <w:szCs w:val="24"/>
          <w:lang w:eastAsia="el-GR"/>
        </w:rPr>
        <w:t xml:space="preserve">Αφενός της Αστικής Μη Κερδοσκοπικής Εταιρείας με την επωνυμία «ΑΠΟΣΤΟΛΗ», που εδρεύει στο Ν. Κόσμο, Ήρας 8 &amp; Δέσπως Σέχου 37, ΑΦΜ 997889618 και Δ.Ο.Υ. ΙΖ’ Αθήνας και εκπροσωπείται νόμιμα για την υπογραφή της παρούσας από τον Γενικό Διευθυντή  της, </w:t>
      </w:r>
      <w:r>
        <w:rPr>
          <w:rFonts w:ascii="Cambria" w:eastAsia="Times New Roman" w:hAnsi="Cambria" w:cs="Bookman Old Style"/>
          <w:b/>
          <w:bCs/>
          <w:sz w:val="24"/>
          <w:szCs w:val="24"/>
          <w:lang w:eastAsia="el-GR"/>
        </w:rPr>
        <w:t xml:space="preserve">κ. Κωνσταντίνο Δήμτσα, </w:t>
      </w:r>
    </w:p>
    <w:p w14:paraId="24065EF0"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2374E7E5" w14:textId="77777777" w:rsidR="007B3654" w:rsidRDefault="007B3654" w:rsidP="007B3654">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Bookman Old Style"/>
          <w:sz w:val="24"/>
          <w:szCs w:val="24"/>
          <w:lang w:eastAsia="el-GR"/>
        </w:rPr>
        <w:t>Και αφετέρου της Εταιρείας με την επωνυμία</w:t>
      </w:r>
      <w:r>
        <w:rPr>
          <w:rFonts w:ascii="Cambria" w:eastAsia="Times New Roman" w:hAnsi="Cambria" w:cs="Book Antiqua"/>
          <w:b/>
          <w:bCs/>
          <w:sz w:val="24"/>
          <w:szCs w:val="24"/>
          <w:lang w:eastAsia="el-GR"/>
        </w:rPr>
        <w:t xml:space="preserve">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και το διακριτικό τίτλο</w:t>
      </w:r>
      <w:r>
        <w:rPr>
          <w:rFonts w:ascii="Cambria" w:eastAsia="Times New Roman" w:hAnsi="Cambria" w:cs="Calibri"/>
          <w:b/>
          <w:sz w:val="24"/>
          <w:szCs w:val="24"/>
          <w:lang w:eastAsia="el-GR"/>
        </w:rPr>
        <w:t xml:space="preserve"> «………………………………</w:t>
      </w:r>
      <w:r w:rsidRPr="00411151">
        <w:rPr>
          <w:rFonts w:ascii="Cambria" w:eastAsia="Times New Roman" w:hAnsi="Cambria" w:cs="Calibri"/>
          <w:b/>
          <w:sz w:val="24"/>
          <w:szCs w:val="24"/>
          <w:lang w:eastAsia="el-GR"/>
        </w:rPr>
        <w:t>..</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με ΑΦΜ ………………………</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 xml:space="preserve"> της Δ.Ο.Υ. ……………………</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 xml:space="preserve">(στο εξής καλούμενη </w:t>
      </w:r>
      <w:r>
        <w:rPr>
          <w:rFonts w:ascii="Cambria" w:eastAsia="Times New Roman" w:hAnsi="Cambria" w:cs="Calibri"/>
          <w:b/>
          <w:sz w:val="24"/>
          <w:szCs w:val="24"/>
          <w:lang w:eastAsia="el-GR"/>
        </w:rPr>
        <w:t>«Ανάδοχος»</w:t>
      </w:r>
      <w:r>
        <w:rPr>
          <w:rFonts w:ascii="Cambria" w:eastAsia="Times New Roman" w:hAnsi="Cambria" w:cs="Calibri"/>
          <w:sz w:val="24"/>
          <w:szCs w:val="24"/>
          <w:lang w:eastAsia="el-GR"/>
        </w:rPr>
        <w:t>) που εδρεύει επί της οδού …………………………………</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αρ……</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 Τ.Κ. …</w:t>
      </w:r>
      <w:r w:rsidRPr="00411151">
        <w:rPr>
          <w:rFonts w:ascii="Cambria" w:eastAsia="Times New Roman" w:hAnsi="Cambria" w:cs="Calibri"/>
          <w:sz w:val="24"/>
          <w:szCs w:val="24"/>
          <w:lang w:eastAsia="el-GR"/>
        </w:rPr>
        <w:t>…</w:t>
      </w:r>
      <w:r>
        <w:rPr>
          <w:rFonts w:ascii="Cambria" w:eastAsia="Times New Roman" w:hAnsi="Cambria" w:cs="Calibri"/>
          <w:sz w:val="24"/>
          <w:szCs w:val="24"/>
          <w:lang w:eastAsia="el-GR"/>
        </w:rPr>
        <w:t>………</w:t>
      </w:r>
      <w:r w:rsidRPr="00411151">
        <w:rPr>
          <w:rFonts w:ascii="Cambria" w:eastAsia="Times New Roman" w:hAnsi="Cambria" w:cs="Calibri"/>
          <w:sz w:val="24"/>
          <w:szCs w:val="24"/>
          <w:lang w:eastAsia="el-GR"/>
        </w:rPr>
        <w:t xml:space="preserve"> </w:t>
      </w:r>
      <w:r>
        <w:rPr>
          <w:rFonts w:ascii="Cambria" w:eastAsia="Times New Roman" w:hAnsi="Cambria" w:cs="Calibri"/>
          <w:sz w:val="24"/>
          <w:szCs w:val="24"/>
          <w:lang w:eastAsia="el-GR"/>
        </w:rPr>
        <w:t xml:space="preserve">και εκπροσωπείται νόμιμα για την πρώτη υπογραφή της παρούσας από ………………….. </w:t>
      </w:r>
      <w:r>
        <w:rPr>
          <w:rFonts w:ascii="Cambria" w:eastAsia="Times New Roman" w:hAnsi="Cambria" w:cs="Calibri"/>
          <w:b/>
          <w:sz w:val="24"/>
          <w:szCs w:val="24"/>
          <w:lang w:eastAsia="el-GR"/>
        </w:rPr>
        <w:t>,</w:t>
      </w:r>
      <w:r>
        <w:rPr>
          <w:rFonts w:ascii="Cambria" w:eastAsia="Times New Roman" w:hAnsi="Cambria" w:cs="Calibri"/>
          <w:sz w:val="24"/>
          <w:szCs w:val="24"/>
          <w:lang w:eastAsia="el-GR"/>
        </w:rPr>
        <w:t xml:space="preserve"> κάτοικο…………………, οδός …………………… αρ. …………, με ΑΔΤ ……………………</w:t>
      </w:r>
    </w:p>
    <w:p w14:paraId="56F0F356"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p>
    <w:p w14:paraId="74B41E74" w14:textId="77777777" w:rsidR="007B3654" w:rsidRDefault="007B3654" w:rsidP="007B3654">
      <w:pPr>
        <w:tabs>
          <w:tab w:val="left" w:pos="720"/>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Και αφού έλαβαν υπόψη ότι:</w:t>
      </w:r>
    </w:p>
    <w:p w14:paraId="3D013DC7"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p>
    <w:p w14:paraId="73ABDC06" w14:textId="2EB73A4F"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Pr>
          <w:rFonts w:ascii="Cambria" w:hAnsi="Cambria" w:cs="Bookman Old Style"/>
          <w:sz w:val="24"/>
          <w:szCs w:val="24"/>
        </w:rPr>
        <w:t xml:space="preserve">Η παρούσα σύμβαση συνάπτεται κατόπιν του από ……./………………… Πρακτικού της Επιτροπής Αξιολόγησης της από …./…/2016 πρόσκλησης εκδήλωσης ενδιαφέροντος </w:t>
      </w:r>
      <w:r>
        <w:rPr>
          <w:rFonts w:ascii="Cambria" w:eastAsia="Times New Roman" w:hAnsi="Cambria" w:cs="Bookman Old Style"/>
          <w:sz w:val="24"/>
          <w:szCs w:val="24"/>
          <w:lang w:eastAsia="el-GR"/>
        </w:rPr>
        <w:t>γ</w:t>
      </w:r>
      <w:r>
        <w:rPr>
          <w:rFonts w:ascii="Cambria" w:eastAsia="Times New Roman" w:hAnsi="Cambria" w:cs="Bookman Old Style"/>
          <w:bCs/>
          <w:sz w:val="24"/>
          <w:szCs w:val="24"/>
          <w:lang w:eastAsia="el-GR"/>
        </w:rPr>
        <w:t xml:space="preserve">ια την Ανάθεση </w:t>
      </w:r>
      <w:r w:rsidRPr="00852AAA">
        <w:rPr>
          <w:rFonts w:ascii="Cambria" w:eastAsia="Times New Roman" w:hAnsi="Cambria" w:cs="Bookman Old Style"/>
          <w:bCs/>
          <w:sz w:val="24"/>
          <w:szCs w:val="24"/>
          <w:lang w:eastAsia="el-GR"/>
        </w:rPr>
        <w:t xml:space="preserve">προμήθειας </w:t>
      </w:r>
      <w:proofErr w:type="spellStart"/>
      <w:r>
        <w:rPr>
          <w:rFonts w:ascii="Cambria" w:eastAsia="Times New Roman" w:hAnsi="Cambria" w:cs="Bookman Old Style"/>
          <w:bCs/>
          <w:sz w:val="24"/>
          <w:szCs w:val="24"/>
          <w:lang w:eastAsia="el-GR"/>
        </w:rPr>
        <w:t>οπωρολαχανικών</w:t>
      </w:r>
      <w:proofErr w:type="spellEnd"/>
      <w:r>
        <w:rPr>
          <w:rFonts w:ascii="Cambria" w:eastAsia="Times New Roman" w:hAnsi="Cambria" w:cs="Bookman Old Style"/>
          <w:bCs/>
          <w:sz w:val="24"/>
          <w:szCs w:val="24"/>
          <w:lang w:eastAsia="el-GR"/>
        </w:rPr>
        <w:t xml:space="preserve"> </w:t>
      </w:r>
      <w:r w:rsidRPr="00852AAA">
        <w:rPr>
          <w:rFonts w:ascii="Cambria" w:eastAsia="Times New Roman" w:hAnsi="Cambria" w:cs="Bookman Old Style"/>
          <w:bCs/>
          <w:sz w:val="24"/>
          <w:szCs w:val="24"/>
          <w:lang w:eastAsia="el-GR"/>
        </w:rPr>
        <w:t xml:space="preserve">σε επωφελούμενους των Ιερών Μητροπόλεων Θράκης και Βορείου Αιγαίου (αστέγους και άτομα </w:t>
      </w:r>
      <w:r>
        <w:rPr>
          <w:rFonts w:ascii="Cambria" w:eastAsia="Times New Roman" w:hAnsi="Cambria" w:cs="Bookman Old Style"/>
          <w:bCs/>
          <w:sz w:val="24"/>
          <w:szCs w:val="24"/>
          <w:lang w:eastAsia="el-GR"/>
        </w:rPr>
        <w:t>που διαβιούν σε συνθήκες στέγης</w:t>
      </w:r>
      <w:r w:rsidRPr="00852AAA">
        <w:rPr>
          <w:rFonts w:ascii="Cambria" w:eastAsia="Times New Roman" w:hAnsi="Cambria" w:cs="Bookman Old Style"/>
          <w:bCs/>
          <w:sz w:val="24"/>
          <w:szCs w:val="24"/>
          <w:lang w:eastAsia="el-GR"/>
        </w:rPr>
        <w:t>, οι οποίες δεν εξασφαλίζουν δυνατότητα καθημερινής σίτισης και διατροφής στην εστία τους)</w:t>
      </w:r>
      <w:r>
        <w:rPr>
          <w:rFonts w:ascii="Cambria" w:eastAsia="Times New Roman" w:hAnsi="Cambria" w:cs="Bookman Old Style"/>
          <w:bCs/>
          <w:sz w:val="24"/>
          <w:szCs w:val="24"/>
          <w:lang w:eastAsia="el-GR"/>
        </w:rPr>
        <w:t>, στο πλαίσιο της από 24/10/2014 Προγραμματικής Σύμβασης μεταξύ της «Αποστολής» και του Υπουργείου Εργασίας, Κοινωνικής Ασφάλισης και Πρόνοιας</w:t>
      </w:r>
      <w:r w:rsidRPr="00852AAA">
        <w:rPr>
          <w:rFonts w:ascii="Cambria" w:eastAsia="Times New Roman" w:hAnsi="Cambria" w:cs="Bookman Old Style"/>
          <w:bCs/>
          <w:sz w:val="24"/>
          <w:szCs w:val="24"/>
          <w:lang w:eastAsia="el-GR"/>
        </w:rPr>
        <w:t>.</w:t>
      </w:r>
      <w:r>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val="en-US" w:eastAsia="el-GR"/>
        </w:rPr>
        <w:t>K</w:t>
      </w:r>
      <w:r w:rsidR="008A48EE">
        <w:rPr>
          <w:rFonts w:ascii="Cambria" w:eastAsia="Times New Roman" w:hAnsi="Cambria" w:cs="Bookman Old Style"/>
          <w:bCs/>
          <w:sz w:val="24"/>
          <w:szCs w:val="24"/>
          <w:lang w:eastAsia="el-GR"/>
        </w:rPr>
        <w:t>ατά τη</w:t>
      </w:r>
      <w:r>
        <w:rPr>
          <w:rFonts w:ascii="Cambria" w:eastAsia="Times New Roman" w:hAnsi="Cambria" w:cs="Bookman Old Style"/>
          <w:bCs/>
          <w:sz w:val="24"/>
          <w:szCs w:val="24"/>
          <w:lang w:eastAsia="el-GR"/>
        </w:rPr>
        <w:t xml:space="preserve">ν </w:t>
      </w:r>
      <w:r w:rsidR="008A48EE">
        <w:rPr>
          <w:rFonts w:ascii="Cambria" w:eastAsia="Times New Roman" w:hAnsi="Cambria" w:cs="Bookman Old Style"/>
          <w:bCs/>
          <w:sz w:val="24"/>
          <w:szCs w:val="24"/>
          <w:lang w:eastAsia="el-GR"/>
        </w:rPr>
        <w:t xml:space="preserve">πρόσκληση αυτή </w:t>
      </w:r>
      <w:r>
        <w:rPr>
          <w:rFonts w:ascii="Cambria" w:eastAsia="Times New Roman" w:hAnsi="Cambria" w:cs="Bookman Old Style"/>
          <w:bCs/>
          <w:sz w:val="24"/>
          <w:szCs w:val="24"/>
          <w:lang w:eastAsia="el-GR"/>
        </w:rPr>
        <w:t>κρίθηκε ως οικονομικότερη η προσφορά της Αναδόχου, συνταχθέντος του ως άνω Πρακτικού, το αποτέλεσμα του οποίου εγκρίθηκε με το από …../…./………..</w:t>
      </w:r>
      <w:r w:rsidRPr="00375795">
        <w:rPr>
          <w:rFonts w:ascii="Cambria" w:eastAsia="Times New Roman" w:hAnsi="Cambria" w:cs="Bookman Old Style"/>
          <w:bCs/>
          <w:sz w:val="24"/>
          <w:szCs w:val="24"/>
          <w:lang w:eastAsia="el-GR"/>
        </w:rPr>
        <w:t xml:space="preserve">Πρακτικό του Δ.Σ. </w:t>
      </w:r>
      <w:r>
        <w:rPr>
          <w:rFonts w:ascii="Cambria" w:eastAsia="Times New Roman" w:hAnsi="Cambria" w:cs="Bookman Old Style"/>
          <w:bCs/>
          <w:sz w:val="24"/>
          <w:szCs w:val="24"/>
          <w:lang w:eastAsia="el-GR"/>
        </w:rPr>
        <w:t xml:space="preserve">της «Αποστολής». </w:t>
      </w:r>
    </w:p>
    <w:p w14:paraId="2324BF21"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p>
    <w:p w14:paraId="53C50CA9"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r>
        <w:rPr>
          <w:rFonts w:ascii="Cambria" w:eastAsia="Times New Roman" w:hAnsi="Cambria" w:cs="Bookman Old Style"/>
          <w:sz w:val="24"/>
          <w:szCs w:val="24"/>
          <w:lang w:eastAsia="el-GR"/>
        </w:rPr>
        <w:t>Συμφωνήθηκαν, συνομολογήθηκαν και έγιναν αμοιβαία αποδεκτά τα εξής :</w:t>
      </w:r>
    </w:p>
    <w:p w14:paraId="498387A9"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p>
    <w:p w14:paraId="55F8372F"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1</w:t>
      </w:r>
      <w:r>
        <w:rPr>
          <w:rFonts w:ascii="Cambria" w:eastAsia="Times New Roman" w:hAnsi="Cambria" w:cs="Bookman Old Style"/>
          <w:b/>
          <w:bCs/>
          <w:sz w:val="24"/>
          <w:szCs w:val="24"/>
          <w:vertAlign w:val="superscript"/>
          <w:lang w:eastAsia="el-GR"/>
        </w:rPr>
        <w:t>ο</w:t>
      </w:r>
      <w:r>
        <w:rPr>
          <w:rFonts w:ascii="Cambria" w:eastAsia="Times New Roman" w:hAnsi="Cambria" w:cs="Bookman Old Style"/>
          <w:b/>
          <w:bCs/>
          <w:sz w:val="24"/>
          <w:szCs w:val="24"/>
          <w:lang w:eastAsia="el-GR"/>
        </w:rPr>
        <w:t xml:space="preserve">: Αντικείμενο – Διάρκεια της Σύμβασης </w:t>
      </w:r>
    </w:p>
    <w:p w14:paraId="2E69E948" w14:textId="77777777" w:rsidR="007B3654" w:rsidRPr="007D631A" w:rsidRDefault="007B3654" w:rsidP="007B3654">
      <w:pPr>
        <w:tabs>
          <w:tab w:val="left" w:pos="720"/>
        </w:tabs>
        <w:spacing w:after="0" w:line="360" w:lineRule="auto"/>
        <w:jc w:val="both"/>
        <w:rPr>
          <w:rFonts w:ascii="Cambria" w:eastAsia="Times New Roman" w:hAnsi="Cambria" w:cs="Cambria"/>
          <w:color w:val="000000"/>
          <w:sz w:val="24"/>
          <w:szCs w:val="24"/>
          <w:lang w:eastAsia="el-GR"/>
        </w:rPr>
      </w:pPr>
      <w:r w:rsidRPr="007D631A">
        <w:rPr>
          <w:rFonts w:ascii="Cambria" w:eastAsia="Times New Roman" w:hAnsi="Cambria" w:cs="Bookman Old Style"/>
          <w:sz w:val="24"/>
          <w:szCs w:val="24"/>
          <w:lang w:eastAsia="el-GR"/>
        </w:rPr>
        <w:t>1.</w:t>
      </w:r>
      <w:r>
        <w:rPr>
          <w:rFonts w:ascii="Cambria" w:eastAsia="Times New Roman" w:hAnsi="Cambria" w:cs="Bookman Old Style"/>
          <w:sz w:val="24"/>
          <w:szCs w:val="24"/>
          <w:lang w:eastAsia="el-GR"/>
        </w:rPr>
        <w:t xml:space="preserve">1. </w:t>
      </w:r>
      <w:r w:rsidRPr="007D631A">
        <w:rPr>
          <w:rFonts w:ascii="Cambria" w:eastAsia="Times New Roman" w:hAnsi="Cambria" w:cs="Bookman Old Style"/>
          <w:sz w:val="24"/>
          <w:szCs w:val="24"/>
          <w:lang w:eastAsia="el-GR"/>
        </w:rPr>
        <w:t>Αντικείμενο της σύμβασης είναι η</w:t>
      </w:r>
      <w:r w:rsidRPr="007D631A">
        <w:rPr>
          <w:rFonts w:ascii="Cambria" w:eastAsia="Times New Roman" w:hAnsi="Cambria" w:cs="Cambria"/>
          <w:color w:val="000000"/>
          <w:sz w:val="24"/>
          <w:szCs w:val="24"/>
          <w:lang w:eastAsia="el-GR"/>
        </w:rPr>
        <w:t xml:space="preserve"> προμήθεια, μεταφορά και διανομή </w:t>
      </w:r>
      <w:r>
        <w:rPr>
          <w:rFonts w:ascii="Cambria" w:eastAsia="Times New Roman" w:hAnsi="Cambria" w:cs="Cambria"/>
          <w:color w:val="000000"/>
          <w:sz w:val="24"/>
          <w:szCs w:val="24"/>
          <w:lang w:eastAsia="el-GR"/>
        </w:rPr>
        <w:t xml:space="preserve">φρέσκων </w:t>
      </w:r>
      <w:proofErr w:type="spellStart"/>
      <w:r>
        <w:rPr>
          <w:rFonts w:ascii="Cambria" w:eastAsia="Times New Roman" w:hAnsi="Cambria" w:cs="Cambria"/>
          <w:color w:val="000000"/>
          <w:sz w:val="24"/>
          <w:szCs w:val="24"/>
          <w:lang w:eastAsia="el-GR"/>
        </w:rPr>
        <w:t>οπωρολαχανικών</w:t>
      </w:r>
      <w:proofErr w:type="spellEnd"/>
      <w:r>
        <w:rPr>
          <w:rFonts w:ascii="Cambria" w:eastAsia="Times New Roman" w:hAnsi="Cambria" w:cs="Cambria"/>
          <w:color w:val="000000"/>
          <w:sz w:val="24"/>
          <w:szCs w:val="24"/>
          <w:lang w:eastAsia="el-GR"/>
        </w:rPr>
        <w:t xml:space="preserve"> </w:t>
      </w:r>
      <w:r w:rsidRPr="007D631A">
        <w:rPr>
          <w:rFonts w:ascii="Cambria" w:eastAsia="Times New Roman" w:hAnsi="Cambria" w:cs="Cambria"/>
          <w:color w:val="000000"/>
          <w:sz w:val="24"/>
          <w:szCs w:val="24"/>
          <w:lang w:eastAsia="el-GR"/>
        </w:rPr>
        <w:t xml:space="preserve">σε επωφελούμενους των ενοριών των Ιερών Μητροπόλεων Θράκης και Βορείου Αιγαίου (αστέγους και άτομα που διαβιούν σε συνθήκες στέγης, οι οποίες δεν εξασφαλίζουν δυνατότητα καθημερινής σίτισης και διατροφής στην εστία τους). </w:t>
      </w:r>
    </w:p>
    <w:p w14:paraId="30273584" w14:textId="77777777" w:rsidR="007B3654" w:rsidRDefault="007B3654" w:rsidP="007B3654">
      <w:pPr>
        <w:tabs>
          <w:tab w:val="left" w:pos="720"/>
        </w:tabs>
        <w:spacing w:after="0" w:line="360" w:lineRule="auto"/>
        <w:jc w:val="both"/>
        <w:rPr>
          <w:rFonts w:ascii="Cambria" w:eastAsia="Times New Roman" w:hAnsi="Cambria" w:cs="Cambria"/>
          <w:color w:val="000000"/>
          <w:sz w:val="24"/>
          <w:szCs w:val="24"/>
          <w:lang w:eastAsia="el-GR"/>
        </w:rPr>
      </w:pPr>
      <w:r w:rsidRPr="00A85D4C">
        <w:rPr>
          <w:rFonts w:ascii="Cambria" w:eastAsia="Times New Roman" w:hAnsi="Cambria" w:cs="Cambria"/>
          <w:b/>
          <w:color w:val="000000"/>
          <w:sz w:val="24"/>
          <w:szCs w:val="24"/>
          <w:lang w:eastAsia="el-GR"/>
        </w:rPr>
        <w:t>1.2</w:t>
      </w:r>
      <w:r>
        <w:rPr>
          <w:rFonts w:ascii="Cambria" w:eastAsia="Times New Roman" w:hAnsi="Cambria" w:cs="Cambria"/>
          <w:color w:val="000000"/>
          <w:sz w:val="24"/>
          <w:szCs w:val="24"/>
          <w:lang w:eastAsia="el-GR"/>
        </w:rPr>
        <w:t>.</w:t>
      </w:r>
      <w:r w:rsidR="00970077">
        <w:rPr>
          <w:rFonts w:ascii="Cambria" w:eastAsia="Times New Roman" w:hAnsi="Cambria" w:cs="Cambria"/>
          <w:color w:val="000000"/>
          <w:sz w:val="24"/>
          <w:szCs w:val="24"/>
          <w:lang w:eastAsia="el-GR"/>
        </w:rPr>
        <w:t xml:space="preserve"> Τα προσφερόμενα οπωρολαχανικά </w:t>
      </w:r>
      <w:r>
        <w:rPr>
          <w:rFonts w:ascii="Cambria" w:eastAsia="Times New Roman" w:hAnsi="Cambria" w:cs="Cambria"/>
          <w:color w:val="000000"/>
          <w:sz w:val="24"/>
          <w:szCs w:val="24"/>
          <w:lang w:eastAsia="el-GR"/>
        </w:rPr>
        <w:t>ανά είδος και συνολική ποσότητα έχουν ως εξής:</w:t>
      </w:r>
    </w:p>
    <w:p w14:paraId="6B3CD1EE" w14:textId="77777777" w:rsidR="007B3654" w:rsidRPr="007D631A" w:rsidRDefault="007B3654" w:rsidP="007B3654">
      <w:pPr>
        <w:tabs>
          <w:tab w:val="left" w:pos="720"/>
        </w:tabs>
        <w:spacing w:after="0" w:line="360" w:lineRule="auto"/>
        <w:jc w:val="both"/>
        <w:rPr>
          <w:rFonts w:ascii="Cambria" w:eastAsia="Times New Roman" w:hAnsi="Cambria" w:cs="Cambria"/>
          <w:b/>
          <w:color w:val="000000"/>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90"/>
        <w:gridCol w:w="1592"/>
      </w:tblGrid>
      <w:tr w:rsidR="007B3654" w:rsidRPr="00EC0DF5" w14:paraId="0E12434C" w14:textId="77777777" w:rsidTr="00970077">
        <w:tc>
          <w:tcPr>
            <w:tcW w:w="654" w:type="dxa"/>
          </w:tcPr>
          <w:p w14:paraId="174E9485"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Α/Α</w:t>
            </w:r>
          </w:p>
        </w:tc>
        <w:tc>
          <w:tcPr>
            <w:tcW w:w="1390" w:type="dxa"/>
          </w:tcPr>
          <w:p w14:paraId="3CA46BF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ΕΙΔΟΣ</w:t>
            </w:r>
          </w:p>
        </w:tc>
        <w:tc>
          <w:tcPr>
            <w:tcW w:w="1592" w:type="dxa"/>
          </w:tcPr>
          <w:p w14:paraId="0ACDA3D1" w14:textId="77777777" w:rsidR="007B3654" w:rsidRPr="00AC2F49" w:rsidRDefault="007B3654" w:rsidP="00970077">
            <w:pPr>
              <w:spacing w:after="0" w:line="240" w:lineRule="auto"/>
              <w:jc w:val="both"/>
              <w:rPr>
                <w:rFonts w:ascii="Cambria" w:hAnsi="Cambria"/>
                <w:b/>
                <w:sz w:val="24"/>
                <w:szCs w:val="24"/>
              </w:rPr>
            </w:pPr>
            <w:r w:rsidRPr="00AC2F49">
              <w:rPr>
                <w:rFonts w:ascii="Cambria" w:hAnsi="Cambria"/>
                <w:b/>
                <w:sz w:val="24"/>
                <w:szCs w:val="24"/>
              </w:rPr>
              <w:t>ΣΥΝΟΛΙΚΗ ΠΟΣΟΤΗΤΑ</w:t>
            </w:r>
          </w:p>
        </w:tc>
      </w:tr>
      <w:tr w:rsidR="007B3654" w:rsidRPr="00EC0DF5" w14:paraId="3DB5559B" w14:textId="77777777" w:rsidTr="00970077">
        <w:tc>
          <w:tcPr>
            <w:tcW w:w="654" w:type="dxa"/>
          </w:tcPr>
          <w:p w14:paraId="6DAC813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1.</w:t>
            </w:r>
          </w:p>
        </w:tc>
        <w:tc>
          <w:tcPr>
            <w:tcW w:w="1390" w:type="dxa"/>
          </w:tcPr>
          <w:p w14:paraId="0DE512B0" w14:textId="77777777" w:rsidR="007B3654" w:rsidRPr="00EC0DF5" w:rsidRDefault="007B3654" w:rsidP="00970077">
            <w:pPr>
              <w:spacing w:after="0" w:line="240" w:lineRule="auto"/>
              <w:rPr>
                <w:rFonts w:ascii="Cambria" w:hAnsi="Cambria"/>
                <w:b/>
                <w:sz w:val="24"/>
                <w:szCs w:val="24"/>
              </w:rPr>
            </w:pPr>
            <w:r w:rsidRPr="00EC0DF5">
              <w:rPr>
                <w:rFonts w:ascii="Cambria" w:hAnsi="Cambria"/>
                <w:b/>
                <w:sz w:val="24"/>
                <w:szCs w:val="24"/>
              </w:rPr>
              <w:t xml:space="preserve">ΠΑΤΑΤΕΣ ΣΥΣΚ. </w:t>
            </w:r>
            <w:r w:rsidRPr="00EC0DF5">
              <w:rPr>
                <w:rFonts w:ascii="Cambria" w:hAnsi="Cambria"/>
                <w:b/>
                <w:sz w:val="24"/>
                <w:szCs w:val="24"/>
                <w:lang w:val="en-US"/>
              </w:rPr>
              <w:t>3</w:t>
            </w:r>
            <w:r w:rsidRPr="00EC0DF5">
              <w:rPr>
                <w:rFonts w:ascii="Cambria" w:hAnsi="Cambria"/>
                <w:b/>
                <w:sz w:val="24"/>
                <w:szCs w:val="24"/>
              </w:rPr>
              <w:t>ΚΛ</w:t>
            </w:r>
          </w:p>
        </w:tc>
        <w:tc>
          <w:tcPr>
            <w:tcW w:w="1592" w:type="dxa"/>
            <w:vMerge w:val="restart"/>
          </w:tcPr>
          <w:p w14:paraId="280AB458" w14:textId="69260274" w:rsidR="007B3654" w:rsidRPr="00AC2F49" w:rsidRDefault="00AE5CFF" w:rsidP="00970077">
            <w:pPr>
              <w:spacing w:after="0" w:line="240" w:lineRule="auto"/>
              <w:rPr>
                <w:rFonts w:ascii="Cambria" w:hAnsi="Cambria"/>
                <w:sz w:val="24"/>
                <w:szCs w:val="24"/>
              </w:rPr>
            </w:pPr>
            <w:r>
              <w:rPr>
                <w:rFonts w:ascii="Cambria" w:hAnsi="Cambria"/>
                <w:sz w:val="24"/>
                <w:szCs w:val="24"/>
                <w:lang w:val="en-US"/>
              </w:rPr>
              <w:t>36</w:t>
            </w:r>
            <w:r w:rsidR="007B3654" w:rsidRPr="00AC2F49">
              <w:rPr>
                <w:rFonts w:ascii="Cambria" w:hAnsi="Cambria"/>
                <w:sz w:val="24"/>
                <w:szCs w:val="24"/>
              </w:rPr>
              <w:t>.000 ΚΙΛΑ</w:t>
            </w:r>
          </w:p>
        </w:tc>
      </w:tr>
      <w:tr w:rsidR="007B3654" w:rsidRPr="00EC0DF5" w14:paraId="54D5E74C" w14:textId="77777777" w:rsidTr="00970077">
        <w:tc>
          <w:tcPr>
            <w:tcW w:w="2044" w:type="dxa"/>
            <w:gridSpan w:val="2"/>
          </w:tcPr>
          <w:p w14:paraId="70A1F9A4" w14:textId="77777777" w:rsidR="007B3654" w:rsidRPr="00EC0DF5" w:rsidRDefault="007B3654" w:rsidP="00970077">
            <w:pPr>
              <w:spacing w:after="0" w:line="240" w:lineRule="auto"/>
              <w:rPr>
                <w:rFonts w:ascii="Cambria" w:hAnsi="Cambria"/>
                <w:b/>
                <w:sz w:val="24"/>
                <w:szCs w:val="24"/>
              </w:rPr>
            </w:pPr>
          </w:p>
        </w:tc>
        <w:tc>
          <w:tcPr>
            <w:tcW w:w="1592" w:type="dxa"/>
            <w:vMerge/>
          </w:tcPr>
          <w:p w14:paraId="10F2FCB8" w14:textId="77777777" w:rsidR="007B3654" w:rsidRPr="00EC0DF5" w:rsidRDefault="007B3654" w:rsidP="00970077">
            <w:pPr>
              <w:spacing w:after="0" w:line="240" w:lineRule="auto"/>
              <w:rPr>
                <w:rFonts w:ascii="Cambria" w:hAnsi="Cambria"/>
                <w:b/>
                <w:sz w:val="24"/>
                <w:szCs w:val="24"/>
              </w:rPr>
            </w:pPr>
          </w:p>
        </w:tc>
      </w:tr>
    </w:tbl>
    <w:p w14:paraId="2D174140" w14:textId="77777777" w:rsidR="007B3654" w:rsidRDefault="007B3654" w:rsidP="007B3654">
      <w:pPr>
        <w:tabs>
          <w:tab w:val="left" w:pos="720"/>
        </w:tabs>
        <w:spacing w:after="0" w:line="360" w:lineRule="auto"/>
        <w:jc w:val="both"/>
        <w:rPr>
          <w:rFonts w:ascii="Cambria" w:eastAsia="Times New Roman" w:hAnsi="Cambria" w:cs="Calibri"/>
          <w:sz w:val="24"/>
          <w:szCs w:val="24"/>
          <w:lang w:eastAsia="el-GR"/>
        </w:rPr>
      </w:pPr>
    </w:p>
    <w:p w14:paraId="702F0AA4"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1.3.</w:t>
      </w:r>
      <w:r>
        <w:rPr>
          <w:rFonts w:ascii="Cambria" w:eastAsia="Times New Roman" w:hAnsi="Cambria" w:cs="Bookman Old Style"/>
          <w:bCs/>
          <w:sz w:val="24"/>
          <w:szCs w:val="24"/>
          <w:lang w:eastAsia="el-GR"/>
        </w:rPr>
        <w:t xml:space="preserve"> Η ισχύς της παρούσας Σύμβασης  άρχεται από την </w:t>
      </w:r>
      <w:r>
        <w:rPr>
          <w:rFonts w:ascii="Cambria" w:eastAsia="Times New Roman" w:hAnsi="Cambria" w:cs="Bookman Old Style"/>
          <w:b/>
          <w:bCs/>
          <w:sz w:val="24"/>
          <w:szCs w:val="24"/>
          <w:lang w:eastAsia="el-GR"/>
        </w:rPr>
        <w:t xml:space="preserve">…………………… και λήγει την………………., </w:t>
      </w:r>
      <w:r w:rsidRPr="00C0690B">
        <w:rPr>
          <w:rFonts w:ascii="Cambria" w:eastAsia="Times New Roman" w:hAnsi="Cambria" w:cs="Bookman Old Style"/>
          <w:bCs/>
          <w:sz w:val="24"/>
          <w:szCs w:val="24"/>
          <w:lang w:eastAsia="el-GR"/>
        </w:rPr>
        <w:t>ήτοι διάρκειας τεσσάρων</w:t>
      </w:r>
      <w:r>
        <w:rPr>
          <w:rFonts w:ascii="Cambria" w:eastAsia="Times New Roman" w:hAnsi="Cambria" w:cs="Bookman Old Style"/>
          <w:bCs/>
          <w:sz w:val="24"/>
          <w:szCs w:val="24"/>
          <w:lang w:eastAsia="el-GR"/>
        </w:rPr>
        <w:t xml:space="preserve"> (4)</w:t>
      </w:r>
      <w:r w:rsidRPr="00C0690B">
        <w:rPr>
          <w:rFonts w:ascii="Cambria" w:eastAsia="Times New Roman" w:hAnsi="Cambria" w:cs="Bookman Old Style"/>
          <w:bCs/>
          <w:sz w:val="24"/>
          <w:szCs w:val="24"/>
          <w:lang w:eastAsia="el-GR"/>
        </w:rPr>
        <w:t xml:space="preserve"> μηνών από την υπογραφή της παρούσης.</w:t>
      </w:r>
    </w:p>
    <w:p w14:paraId="57B81FFA" w14:textId="77777777" w:rsidR="007B3654" w:rsidRPr="006E6AB3"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1.4.</w:t>
      </w:r>
      <w:r>
        <w:rPr>
          <w:rFonts w:ascii="Cambria" w:eastAsia="Times New Roman" w:hAnsi="Cambria" w:cs="Bookman Old Style"/>
          <w:bCs/>
          <w:sz w:val="24"/>
          <w:szCs w:val="24"/>
          <w:lang w:eastAsia="el-GR"/>
        </w:rPr>
        <w:t xml:space="preserve"> Η «Αποστολή» διατηρεί το δικαίωμα τρίμηνης παράτασης του χρόνου διάρκειας της συμβάσεως με τους ίδιους όρους και προϋποθέσεις εντός της προϋπολογισθείσας δαπάνης.</w:t>
      </w:r>
    </w:p>
    <w:p w14:paraId="4DAF90F6" w14:textId="77777777" w:rsidR="007B3654" w:rsidRPr="00CA23E5"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1.5.</w:t>
      </w:r>
      <w:r w:rsidRPr="00CA23E5">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eastAsia="el-GR"/>
        </w:rPr>
        <w:t>Η παρούσα σύμβαση μπορεί να λυθεί και πριν την ως άνω ημερομηνία λήξης της εφόσον ολοκληρωθεί η παράδοση – παραλαβή του συνόλου των συμβατικών ειδών διατροφής στους επωφελούμενους.</w:t>
      </w:r>
    </w:p>
    <w:p w14:paraId="635910B8"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p>
    <w:p w14:paraId="6AE35D80" w14:textId="77777777"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
          <w:bCs/>
          <w:sz w:val="24"/>
          <w:szCs w:val="24"/>
          <w:lang w:eastAsia="el-GR"/>
        </w:rPr>
      </w:pPr>
      <w:r>
        <w:rPr>
          <w:rFonts w:ascii="Cambria" w:eastAsia="Times New Roman" w:hAnsi="Cambria" w:cs="Bookman Old Style"/>
          <w:b/>
          <w:bCs/>
          <w:sz w:val="24"/>
          <w:szCs w:val="24"/>
          <w:lang w:eastAsia="el-GR"/>
        </w:rPr>
        <w:t>ΑΡΘΡΟ 2ο: Αμοιβή – Τίμημα –  Τρόπος πληρωμής – Κρατήσεις</w:t>
      </w:r>
    </w:p>
    <w:p w14:paraId="2F86DE9A" w14:textId="00193283" w:rsidR="007B3654"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sz w:val="24"/>
          <w:szCs w:val="24"/>
          <w:lang w:eastAsia="el-GR"/>
        </w:rPr>
      </w:pPr>
      <w:r w:rsidRPr="00A85D4C">
        <w:rPr>
          <w:rFonts w:ascii="Cambria" w:eastAsia="Times New Roman" w:hAnsi="Cambria" w:cs="Bookman Old Style"/>
          <w:b/>
          <w:sz w:val="24"/>
          <w:szCs w:val="24"/>
          <w:lang w:eastAsia="el-GR"/>
        </w:rPr>
        <w:t>2.1.</w:t>
      </w:r>
      <w:r>
        <w:rPr>
          <w:rFonts w:ascii="Cambria" w:eastAsia="Times New Roman" w:hAnsi="Cambria" w:cs="Bookman Old Style"/>
          <w:sz w:val="24"/>
          <w:szCs w:val="24"/>
          <w:lang w:eastAsia="el-GR"/>
        </w:rPr>
        <w:t xml:space="preserve"> Η τιμή της ποσότητας του συνόλου των  προμηθευόμενων </w:t>
      </w:r>
      <w:r w:rsidR="00970077">
        <w:rPr>
          <w:rFonts w:ascii="Cambria" w:eastAsia="Times New Roman" w:hAnsi="Cambria" w:cs="Bookman Old Style"/>
          <w:sz w:val="24"/>
          <w:szCs w:val="24"/>
          <w:lang w:eastAsia="el-GR"/>
        </w:rPr>
        <w:t>ο</w:t>
      </w:r>
      <w:r w:rsidRPr="00BC18FC">
        <w:rPr>
          <w:rFonts w:ascii="Cambria" w:eastAsia="Times New Roman" w:hAnsi="Cambria" w:cs="Bookman Old Style"/>
          <w:b/>
          <w:sz w:val="24"/>
          <w:szCs w:val="24"/>
          <w:lang w:eastAsia="el-GR"/>
        </w:rPr>
        <w:t>πωροκηπευτικών</w:t>
      </w:r>
      <w:r>
        <w:rPr>
          <w:rFonts w:ascii="Cambria" w:eastAsia="Times New Roman" w:hAnsi="Cambria" w:cs="Bookman Old Style"/>
          <w:sz w:val="24"/>
          <w:szCs w:val="24"/>
          <w:lang w:eastAsia="el-GR"/>
        </w:rPr>
        <w:t xml:space="preserve"> συμφωνείται στο </w:t>
      </w:r>
      <w:r w:rsidRPr="00BC18FC">
        <w:rPr>
          <w:rFonts w:ascii="Cambria" w:eastAsia="Times New Roman" w:hAnsi="Cambria" w:cs="Bookman Old Style"/>
          <w:b/>
          <w:sz w:val="24"/>
          <w:szCs w:val="24"/>
          <w:lang w:eastAsia="el-GR"/>
        </w:rPr>
        <w:t xml:space="preserve">ενιαίο ποσοστό έκπτωσης ύψους </w:t>
      </w:r>
      <w:r>
        <w:rPr>
          <w:rFonts w:ascii="Cambria" w:eastAsia="Times New Roman" w:hAnsi="Cambria" w:cs="Bookman Old Style"/>
          <w:b/>
          <w:sz w:val="24"/>
          <w:szCs w:val="24"/>
          <w:lang w:eastAsia="el-GR"/>
        </w:rPr>
        <w:t xml:space="preserve">………. </w:t>
      </w:r>
      <w:r w:rsidRPr="00BC18FC">
        <w:rPr>
          <w:rFonts w:ascii="Cambria" w:eastAsia="Times New Roman" w:hAnsi="Cambria" w:cs="Bookman Old Style"/>
          <w:b/>
          <w:sz w:val="24"/>
          <w:szCs w:val="24"/>
          <w:lang w:eastAsia="el-GR"/>
        </w:rPr>
        <w:t>%</w:t>
      </w:r>
      <w:r>
        <w:rPr>
          <w:rFonts w:ascii="Cambria" w:eastAsia="Times New Roman" w:hAnsi="Cambria" w:cs="Bookman Old Style"/>
          <w:sz w:val="24"/>
          <w:szCs w:val="24"/>
          <w:lang w:eastAsia="el-GR"/>
        </w:rPr>
        <w:t xml:space="preserve"> επί της </w:t>
      </w:r>
      <w:r>
        <w:rPr>
          <w:rFonts w:ascii="Cambria" w:hAnsi="Cambria"/>
          <w:sz w:val="24"/>
          <w:szCs w:val="24"/>
        </w:rPr>
        <w:t>μέσης λιανικής τιμής πώλησης όπως αυτή διαμορφώνεται κατά την ημέρα παραλαβής των ειδών οπωροπωλείου</w:t>
      </w:r>
      <w:r>
        <w:rPr>
          <w:rFonts w:ascii="Cambria" w:eastAsia="Times New Roman" w:hAnsi="Cambria" w:cs="Bookman Old Style"/>
          <w:sz w:val="24"/>
          <w:szCs w:val="24"/>
          <w:lang w:eastAsia="el-GR"/>
        </w:rPr>
        <w:t xml:space="preserve"> </w:t>
      </w:r>
      <w:r>
        <w:rPr>
          <w:rFonts w:ascii="Cambria" w:hAnsi="Cambria"/>
          <w:sz w:val="24"/>
          <w:szCs w:val="24"/>
        </w:rPr>
        <w:t xml:space="preserve">και όπως αυτή προκύπτει από </w:t>
      </w:r>
      <w:r>
        <w:rPr>
          <w:rFonts w:ascii="Cambria" w:hAnsi="Cambria"/>
          <w:sz w:val="24"/>
          <w:szCs w:val="24"/>
        </w:rPr>
        <w:lastRenderedPageBreak/>
        <w:t xml:space="preserve">το εκάστοτε εκδιδόμενο δελτίο πιστοποίησης τιμών του Τμήματος Εμπορίου της </w:t>
      </w:r>
      <w:r w:rsidR="007D3588">
        <w:rPr>
          <w:rFonts w:ascii="Cambria" w:hAnsi="Cambria"/>
          <w:sz w:val="24"/>
          <w:szCs w:val="24"/>
        </w:rPr>
        <w:t xml:space="preserve">Περιφέρειας </w:t>
      </w:r>
      <w:bookmarkStart w:id="0" w:name="_GoBack"/>
      <w:bookmarkEnd w:id="0"/>
      <w:r>
        <w:rPr>
          <w:rFonts w:ascii="Cambria" w:hAnsi="Cambria"/>
          <w:sz w:val="24"/>
          <w:szCs w:val="24"/>
        </w:rPr>
        <w:t xml:space="preserve">Ανατολικής Μακεδονίας - Θράκης, </w:t>
      </w:r>
      <w:r>
        <w:rPr>
          <w:rFonts w:ascii="Cambria" w:eastAsia="Times New Roman" w:hAnsi="Cambria" w:cs="Bookman Old Style"/>
          <w:sz w:val="24"/>
          <w:szCs w:val="24"/>
          <w:lang w:eastAsia="el-GR"/>
        </w:rPr>
        <w:t>βάσει της οικονομικής προσφοράς, που κατέθεσε ο ανάδοχος και η οποία παρατίθεται στο Παράρτημα Α’ της παρούσης συμβάσεως, που αποτελεί αναπόσπαστο τμήμα αυτής.</w:t>
      </w:r>
    </w:p>
    <w:p w14:paraId="64169162" w14:textId="77777777" w:rsidR="007B3654" w:rsidRPr="007D631A" w:rsidRDefault="00970077"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2.2</w:t>
      </w:r>
      <w:r w:rsidR="007B3654" w:rsidRPr="00A85D4C">
        <w:rPr>
          <w:rFonts w:ascii="Cambria" w:eastAsia="Times New Roman" w:hAnsi="Cambria" w:cs="Bookman Old Style"/>
          <w:b/>
          <w:bCs/>
          <w:sz w:val="24"/>
          <w:szCs w:val="24"/>
          <w:lang w:eastAsia="el-GR"/>
        </w:rPr>
        <w:t>.</w:t>
      </w:r>
      <w:r w:rsidR="007B3654">
        <w:rPr>
          <w:rFonts w:ascii="Cambria" w:eastAsia="Times New Roman" w:hAnsi="Cambria" w:cs="Bookman Old Style"/>
          <w:bCs/>
          <w:sz w:val="24"/>
          <w:szCs w:val="24"/>
          <w:lang w:eastAsia="el-GR"/>
        </w:rPr>
        <w:t xml:space="preserve"> </w:t>
      </w:r>
      <w:r>
        <w:rPr>
          <w:rFonts w:ascii="Cambria" w:eastAsia="Times New Roman" w:hAnsi="Cambria" w:cs="Bookman Old Style"/>
          <w:bCs/>
          <w:sz w:val="24"/>
          <w:szCs w:val="24"/>
          <w:lang w:eastAsia="el-GR"/>
        </w:rPr>
        <w:t>Η</w:t>
      </w:r>
      <w:r w:rsidR="007B3654" w:rsidRPr="007D631A">
        <w:rPr>
          <w:rFonts w:ascii="Cambria" w:eastAsia="Times New Roman" w:hAnsi="Cambria" w:cs="Bookman Old Style"/>
          <w:bCs/>
          <w:sz w:val="24"/>
          <w:szCs w:val="24"/>
          <w:lang w:eastAsia="el-GR"/>
        </w:rPr>
        <w:t xml:space="preserve"> προσφερόμενη έκπτωση στη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του γνώρισμα, είναι σταθερή και αμετάβλητη και ισχύει για όλη τη διάρκεια της προμήθειας και της χρονικής παράτασης που τυχόν ζητηθεί από την </w:t>
      </w:r>
      <w:r w:rsidR="007B3654">
        <w:rPr>
          <w:rFonts w:ascii="Cambria" w:eastAsia="Times New Roman" w:hAnsi="Cambria" w:cs="Bookman Old Style"/>
          <w:bCs/>
          <w:sz w:val="24"/>
          <w:szCs w:val="24"/>
          <w:lang w:eastAsia="el-GR"/>
        </w:rPr>
        <w:t xml:space="preserve">«Αποστολή» </w:t>
      </w:r>
      <w:r w:rsidR="007B3654" w:rsidRPr="007D631A">
        <w:rPr>
          <w:rFonts w:ascii="Cambria" w:eastAsia="Times New Roman" w:hAnsi="Cambria" w:cs="Bookman Old Style"/>
          <w:bCs/>
          <w:sz w:val="24"/>
          <w:szCs w:val="24"/>
          <w:lang w:eastAsia="el-GR"/>
        </w:rPr>
        <w:t xml:space="preserve">και δεν υπόκειται για κανένα λόγο σε αναθεώρηση. </w:t>
      </w:r>
    </w:p>
    <w:p w14:paraId="50D45BD4" w14:textId="77777777" w:rsidR="007B3654" w:rsidRPr="007C4902" w:rsidRDefault="007B3654" w:rsidP="007B3654">
      <w:pPr>
        <w:tabs>
          <w:tab w:val="left" w:pos="720"/>
          <w:tab w:val="left" w:pos="765"/>
        </w:tabs>
        <w:autoSpaceDE w:val="0"/>
        <w:autoSpaceDN w:val="0"/>
        <w:adjustRightInd w:val="0"/>
        <w:spacing w:after="0" w:line="360" w:lineRule="auto"/>
        <w:jc w:val="both"/>
        <w:rPr>
          <w:rFonts w:ascii="Cambria" w:eastAsia="Times New Roman" w:hAnsi="Cambria" w:cs="Bookman Old Style"/>
          <w:bCs/>
          <w:sz w:val="24"/>
          <w:szCs w:val="24"/>
          <w:lang w:eastAsia="el-GR"/>
        </w:rPr>
      </w:pPr>
      <w:r w:rsidRPr="00A85D4C">
        <w:rPr>
          <w:rFonts w:ascii="Cambria" w:eastAsia="Times New Roman" w:hAnsi="Cambria" w:cs="Bookman Old Style"/>
          <w:b/>
          <w:bCs/>
          <w:sz w:val="24"/>
          <w:szCs w:val="24"/>
          <w:lang w:eastAsia="el-GR"/>
        </w:rPr>
        <w:t>2.</w:t>
      </w:r>
      <w:r w:rsidR="00970077" w:rsidRPr="00A85D4C">
        <w:rPr>
          <w:rFonts w:ascii="Cambria" w:eastAsia="Times New Roman" w:hAnsi="Cambria" w:cs="Bookman Old Style"/>
          <w:b/>
          <w:bCs/>
          <w:sz w:val="24"/>
          <w:szCs w:val="24"/>
          <w:lang w:eastAsia="el-GR"/>
        </w:rPr>
        <w:t>3</w:t>
      </w:r>
      <w:r w:rsidRPr="00A85D4C">
        <w:rPr>
          <w:rFonts w:ascii="Cambria" w:eastAsia="Times New Roman" w:hAnsi="Cambria" w:cs="Bookman Old Style"/>
          <w:b/>
          <w:bCs/>
          <w:sz w:val="24"/>
          <w:szCs w:val="24"/>
          <w:lang w:eastAsia="el-GR"/>
        </w:rPr>
        <w:t>.</w:t>
      </w:r>
      <w:r>
        <w:rPr>
          <w:rFonts w:ascii="Cambria" w:eastAsia="Times New Roman" w:hAnsi="Cambria" w:cs="Bookman Old Style"/>
          <w:bCs/>
          <w:sz w:val="24"/>
          <w:szCs w:val="24"/>
          <w:lang w:eastAsia="el-GR"/>
        </w:rPr>
        <w:t xml:space="preserve"> </w:t>
      </w:r>
      <w:r w:rsidRPr="007D631A">
        <w:rPr>
          <w:rFonts w:ascii="Cambria" w:eastAsia="Times New Roman" w:hAnsi="Cambria" w:cs="Bookman Old Style"/>
          <w:bCs/>
          <w:sz w:val="24"/>
          <w:szCs w:val="24"/>
          <w:lang w:eastAsia="el-GR"/>
        </w:rPr>
        <w:t xml:space="preserve">Αποκλείεται αναθεώρηση των τιμών προσφοράς και οποιαδήποτε αξίωση του </w:t>
      </w:r>
      <w:r>
        <w:rPr>
          <w:rFonts w:ascii="Cambria" w:eastAsia="Times New Roman" w:hAnsi="Cambria" w:cs="Bookman Old Style"/>
          <w:bCs/>
          <w:sz w:val="24"/>
          <w:szCs w:val="24"/>
          <w:lang w:eastAsia="el-GR"/>
        </w:rPr>
        <w:t xml:space="preserve">αναδόχου </w:t>
      </w:r>
      <w:r w:rsidRPr="007D631A">
        <w:rPr>
          <w:rFonts w:ascii="Cambria" w:eastAsia="Times New Roman" w:hAnsi="Cambria" w:cs="Bookman Old Style"/>
          <w:bCs/>
          <w:sz w:val="24"/>
          <w:szCs w:val="24"/>
          <w:lang w:eastAsia="el-GR"/>
        </w:rPr>
        <w:t>πέραν του αντιτίμου των ειδών που θα προμηθεύσει βάσει του ποσοστού έκπτωσης της προσφοράς του.</w:t>
      </w:r>
    </w:p>
    <w:p w14:paraId="7DD3BE30"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w:t>
      </w:r>
      <w:r w:rsidR="007B3654">
        <w:rPr>
          <w:rFonts w:ascii="Cambria" w:eastAsia="Times New Roman" w:hAnsi="Cambria" w:cs="Book Antiqua"/>
          <w:sz w:val="24"/>
          <w:szCs w:val="24"/>
          <w:lang w:eastAsia="el-GR"/>
        </w:rPr>
        <w:t xml:space="preserve"> Η </w:t>
      </w:r>
      <w:r w:rsidR="007B3654" w:rsidRPr="007C4902">
        <w:rPr>
          <w:rFonts w:ascii="Cambria" w:eastAsia="Times New Roman" w:hAnsi="Cambria" w:cs="Book Antiqua"/>
          <w:b/>
          <w:sz w:val="24"/>
          <w:szCs w:val="24"/>
          <w:lang w:eastAsia="el-GR"/>
        </w:rPr>
        <w:t>πληρωμή</w:t>
      </w:r>
      <w:r w:rsidR="007B3654">
        <w:rPr>
          <w:rFonts w:ascii="Cambria" w:eastAsia="Times New Roman" w:hAnsi="Cambria" w:cs="Book Antiqua"/>
          <w:sz w:val="24"/>
          <w:szCs w:val="24"/>
          <w:lang w:eastAsia="el-GR"/>
        </w:rPr>
        <w:t xml:space="preserve"> θα γίνεται τμηματικώς επί αναλόγου οριστικής τμηματικής παραλαβής και σύμφωνα με το σχετικό δελτίο παραγγελίας κάθε ποσότητας προμηθευομένων ειδών και το σχετικό δελτίο αποστολής-τιμολόγιο, εντός χρονικού διαστήματος εξήντα (60) ημερών από την έκδοση έκαστου τιμολογίου, με την προσκόμιση των ακόλουθων: </w:t>
      </w:r>
    </w:p>
    <w:p w14:paraId="3F34200A" w14:textId="77777777" w:rsidR="007B3654" w:rsidRPr="007C4902"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4</w:t>
      </w:r>
      <w:r w:rsidRPr="00A85D4C">
        <w:rPr>
          <w:rFonts w:ascii="Cambria" w:eastAsia="Times New Roman" w:hAnsi="Cambria" w:cs="Book Antiqua"/>
          <w:b/>
          <w:sz w:val="24"/>
          <w:szCs w:val="24"/>
          <w:lang w:eastAsia="el-GR"/>
        </w:rPr>
        <w:t>.1.</w:t>
      </w:r>
      <w:r>
        <w:rPr>
          <w:rFonts w:ascii="Cambria" w:eastAsia="Times New Roman" w:hAnsi="Cambria" w:cs="Book Antiqua"/>
          <w:sz w:val="24"/>
          <w:szCs w:val="24"/>
          <w:lang w:eastAsia="el-GR"/>
        </w:rPr>
        <w:t xml:space="preserve"> </w:t>
      </w:r>
      <w:r w:rsidRPr="007C4902">
        <w:rPr>
          <w:rFonts w:ascii="Cambria" w:eastAsia="Times New Roman" w:hAnsi="Cambria" w:cs="Book Antiqua"/>
          <w:sz w:val="24"/>
          <w:szCs w:val="24"/>
          <w:lang w:eastAsia="el-GR"/>
        </w:rPr>
        <w:t>Πρωτόκολλο οριστικής παραλαβής</w:t>
      </w:r>
    </w:p>
    <w:p w14:paraId="4DBDE8FD" w14:textId="77777777" w:rsidR="007B3654" w:rsidRPr="007C4902"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.2.</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Θεωρημένο τιμολόγιο ή δελτίο αποστολής για το οποίο θα εκδίδεται το αντίστοιχο τιμολόγιο.</w:t>
      </w:r>
    </w:p>
    <w:p w14:paraId="09A00516" w14:textId="77777777" w:rsidR="007B3654" w:rsidRPr="007C4902"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.3.</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Βεβαίωση της οικείας Αγορανομικής αρχής για την τιμή του είδους την ημέρα της παράδοσης.</w:t>
      </w:r>
    </w:p>
    <w:p w14:paraId="5AEFC1EE"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2.4</w:t>
      </w:r>
      <w:r w:rsidR="007B3654" w:rsidRPr="00A85D4C">
        <w:rPr>
          <w:rFonts w:ascii="Cambria" w:eastAsia="Times New Roman" w:hAnsi="Cambria" w:cs="Book Antiqua"/>
          <w:b/>
          <w:sz w:val="24"/>
          <w:szCs w:val="24"/>
          <w:lang w:eastAsia="el-GR"/>
        </w:rPr>
        <w:t>.4.</w:t>
      </w:r>
      <w:r w:rsidR="007B3654">
        <w:rPr>
          <w:rFonts w:ascii="Cambria" w:eastAsia="Times New Roman" w:hAnsi="Cambria" w:cs="Book Antiqua"/>
          <w:sz w:val="24"/>
          <w:szCs w:val="24"/>
          <w:lang w:eastAsia="el-GR"/>
        </w:rPr>
        <w:t xml:space="preserve"> </w:t>
      </w:r>
      <w:r w:rsidR="007B3654" w:rsidRPr="007C4902">
        <w:rPr>
          <w:rFonts w:ascii="Cambria" w:eastAsia="Times New Roman" w:hAnsi="Cambria" w:cs="Book Antiqua"/>
          <w:sz w:val="24"/>
          <w:szCs w:val="24"/>
          <w:lang w:eastAsia="el-GR"/>
        </w:rPr>
        <w:t>Φορολογική και ασφαλιστική ενημερότητα</w:t>
      </w:r>
    </w:p>
    <w:p w14:paraId="3AEFB65B" w14:textId="77777777" w:rsidR="007B3654"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5</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Η καταβολή του Φ.Π.Α. βαρύνει την αναθέτουσα.</w:t>
      </w:r>
    </w:p>
    <w:p w14:paraId="1933944E" w14:textId="77777777" w:rsidR="007B3654"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6</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Επί της τιμής θα γίνονται οι νόμιμες κρατήσεις και τυχόν φόροι.</w:t>
      </w:r>
    </w:p>
    <w:p w14:paraId="6ACD469B" w14:textId="77777777" w:rsidR="007B3654" w:rsidRPr="00A85A1B" w:rsidRDefault="007B3654" w:rsidP="007B3654">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A85D4C">
        <w:rPr>
          <w:rFonts w:ascii="Cambria" w:eastAsia="Times New Roman" w:hAnsi="Cambria" w:cs="Book Antiqua"/>
          <w:b/>
          <w:sz w:val="24"/>
          <w:szCs w:val="24"/>
          <w:lang w:eastAsia="el-GR"/>
        </w:rPr>
        <w:t>2.</w:t>
      </w:r>
      <w:r w:rsidR="00970077" w:rsidRPr="00A85D4C">
        <w:rPr>
          <w:rFonts w:ascii="Cambria" w:eastAsia="Times New Roman" w:hAnsi="Cambria" w:cs="Book Antiqua"/>
          <w:b/>
          <w:sz w:val="24"/>
          <w:szCs w:val="24"/>
          <w:lang w:eastAsia="el-GR"/>
        </w:rPr>
        <w:t>7</w:t>
      </w:r>
      <w:r w:rsidRPr="00A85D4C">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r w:rsidRPr="007C4902">
        <w:rPr>
          <w:rFonts w:ascii="Cambria" w:eastAsia="Times New Roman" w:hAnsi="Cambria" w:cs="Book Antiqua"/>
          <w:sz w:val="24"/>
          <w:szCs w:val="24"/>
          <w:lang w:eastAsia="el-GR"/>
        </w:rPr>
        <w:t xml:space="preserve">Τα έξοδα συσκευασίας και μεταφοράς </w:t>
      </w:r>
      <w:r>
        <w:rPr>
          <w:rFonts w:ascii="Cambria" w:eastAsia="Times New Roman" w:hAnsi="Cambria" w:cs="Book Antiqua"/>
          <w:sz w:val="24"/>
          <w:szCs w:val="24"/>
          <w:lang w:eastAsia="el-GR"/>
        </w:rPr>
        <w:t xml:space="preserve">περιλαμβάνονται στην οικονομική προσφορά του αναδόχου </w:t>
      </w:r>
      <w:r w:rsidRPr="007C4902">
        <w:rPr>
          <w:rFonts w:ascii="Cambria" w:eastAsia="Times New Roman" w:hAnsi="Cambria" w:cs="Book Antiqua"/>
          <w:sz w:val="24"/>
          <w:szCs w:val="24"/>
          <w:lang w:eastAsia="el-GR"/>
        </w:rPr>
        <w:t>και καμία αμφισβήτηση δεν είναι δυνατό να προκύψει ή ενδεχόμενη απαίτηση</w:t>
      </w:r>
      <w:r>
        <w:rPr>
          <w:rFonts w:ascii="Cambria" w:eastAsia="Times New Roman" w:hAnsi="Cambria" w:cs="Book Antiqua"/>
          <w:sz w:val="24"/>
          <w:szCs w:val="24"/>
          <w:lang w:eastAsia="el-GR"/>
        </w:rPr>
        <w:t xml:space="preserve"> αυτού</w:t>
      </w:r>
      <w:r w:rsidRPr="007C4902">
        <w:rPr>
          <w:rFonts w:ascii="Cambria" w:eastAsia="Times New Roman" w:hAnsi="Cambria" w:cs="Book Antiqua"/>
          <w:sz w:val="24"/>
          <w:szCs w:val="24"/>
          <w:lang w:eastAsia="el-GR"/>
        </w:rPr>
        <w:t xml:space="preserve"> για επιπλέον καταβολή αποζημίωσης σ’ αυτόν, για τις παραπάνω δαπάνες.</w:t>
      </w:r>
    </w:p>
    <w:p w14:paraId="601A9314" w14:textId="77777777" w:rsidR="007B3654" w:rsidRDefault="00970077" w:rsidP="007B3654">
      <w:pPr>
        <w:autoSpaceDE w:val="0"/>
        <w:autoSpaceDN w:val="0"/>
        <w:adjustRightInd w:val="0"/>
        <w:spacing w:after="0" w:line="360" w:lineRule="auto"/>
        <w:ind w:right="-227"/>
        <w:jc w:val="both"/>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3</w:t>
      </w:r>
      <w:r w:rsidR="007B3654" w:rsidRPr="00F73742">
        <w:rPr>
          <w:rFonts w:ascii="Cambria" w:eastAsia="Times New Roman" w:hAnsi="Cambria" w:cs="Book Antiqua"/>
          <w:b/>
          <w:bCs/>
          <w:sz w:val="24"/>
          <w:szCs w:val="24"/>
          <w:vertAlign w:val="superscript"/>
          <w:lang w:eastAsia="el-GR"/>
        </w:rPr>
        <w:t>Ο</w:t>
      </w:r>
      <w:r w:rsidR="007B3654" w:rsidRPr="00F73742">
        <w:rPr>
          <w:rFonts w:ascii="Cambria" w:eastAsia="Times New Roman" w:hAnsi="Cambria" w:cs="Book Antiqua"/>
          <w:b/>
          <w:bCs/>
          <w:sz w:val="24"/>
          <w:szCs w:val="24"/>
          <w:lang w:eastAsia="el-GR"/>
        </w:rPr>
        <w:t xml:space="preserve"> : Υποχρεώσεις Αναδόχου</w:t>
      </w:r>
      <w:r w:rsidR="007B3654">
        <w:rPr>
          <w:rFonts w:ascii="Cambria" w:eastAsia="Times New Roman" w:hAnsi="Cambria" w:cs="Book Antiqua"/>
          <w:b/>
          <w:bCs/>
          <w:sz w:val="24"/>
          <w:szCs w:val="24"/>
          <w:lang w:eastAsia="el-GR"/>
        </w:rPr>
        <w:t xml:space="preserve"> </w:t>
      </w:r>
    </w:p>
    <w:p w14:paraId="76896052" w14:textId="77777777" w:rsidR="007B3654" w:rsidRDefault="00970077" w:rsidP="007B3654">
      <w:pPr>
        <w:spacing w:line="360" w:lineRule="auto"/>
        <w:jc w:val="both"/>
        <w:rPr>
          <w:rFonts w:ascii="Cambria" w:hAnsi="Cambria"/>
          <w:sz w:val="24"/>
          <w:szCs w:val="24"/>
        </w:rPr>
      </w:pPr>
      <w:r>
        <w:rPr>
          <w:rFonts w:ascii="Cambria" w:hAnsi="Cambria"/>
          <w:b/>
          <w:sz w:val="24"/>
          <w:szCs w:val="24"/>
        </w:rPr>
        <w:lastRenderedPageBreak/>
        <w:t>3</w:t>
      </w:r>
      <w:r w:rsidR="007B3654" w:rsidRPr="00874EDC">
        <w:rPr>
          <w:rFonts w:ascii="Cambria" w:hAnsi="Cambria"/>
          <w:b/>
          <w:sz w:val="24"/>
          <w:szCs w:val="24"/>
        </w:rPr>
        <w:t>.1.</w:t>
      </w:r>
      <w:r w:rsidR="007B3654">
        <w:rPr>
          <w:rFonts w:ascii="Cambria" w:hAnsi="Cambria"/>
          <w:sz w:val="24"/>
          <w:szCs w:val="24"/>
        </w:rPr>
        <w:t xml:space="preserve"> </w:t>
      </w:r>
      <w:r w:rsidR="007B3654" w:rsidRPr="009B251B">
        <w:rPr>
          <w:rFonts w:ascii="Cambria" w:hAnsi="Cambria"/>
          <w:sz w:val="24"/>
          <w:szCs w:val="24"/>
        </w:rPr>
        <w:t xml:space="preserve">Ο ανάδοχος υποχρεούται να παραδώσει στους δικαιούχους </w:t>
      </w:r>
      <w:r w:rsidR="007B3654">
        <w:rPr>
          <w:rFonts w:ascii="Cambria" w:hAnsi="Cambria"/>
          <w:sz w:val="24"/>
          <w:szCs w:val="24"/>
        </w:rPr>
        <w:t xml:space="preserve">επωφελούμενους </w:t>
      </w:r>
      <w:r w:rsidR="007B3654" w:rsidRPr="009B251B">
        <w:rPr>
          <w:rFonts w:ascii="Cambria" w:hAnsi="Cambria"/>
          <w:sz w:val="24"/>
          <w:szCs w:val="24"/>
        </w:rPr>
        <w:t>είδη</w:t>
      </w:r>
      <w:r>
        <w:rPr>
          <w:rFonts w:ascii="Cambria" w:hAnsi="Cambria"/>
          <w:sz w:val="24"/>
          <w:szCs w:val="24"/>
        </w:rPr>
        <w:t xml:space="preserve"> </w:t>
      </w:r>
      <w:proofErr w:type="spellStart"/>
      <w:r>
        <w:rPr>
          <w:rFonts w:ascii="Cambria" w:hAnsi="Cambria"/>
          <w:sz w:val="24"/>
          <w:szCs w:val="24"/>
        </w:rPr>
        <w:t>οπωρολαχανικών</w:t>
      </w:r>
      <w:proofErr w:type="spellEnd"/>
      <w:r w:rsidR="007B3654" w:rsidRPr="009B251B">
        <w:rPr>
          <w:rFonts w:ascii="Cambria" w:hAnsi="Cambria"/>
          <w:sz w:val="24"/>
          <w:szCs w:val="24"/>
        </w:rPr>
        <w:t>, ποσότητας ίσης με την αναφερόμενη στην προσφορά του, τ</w:t>
      </w:r>
      <w:r w:rsidR="007B3654">
        <w:rPr>
          <w:rFonts w:ascii="Cambria" w:hAnsi="Cambria"/>
          <w:sz w:val="24"/>
          <w:szCs w:val="24"/>
        </w:rPr>
        <w:t>α</w:t>
      </w:r>
      <w:r w:rsidR="007B3654" w:rsidRPr="009B251B">
        <w:rPr>
          <w:rFonts w:ascii="Cambria" w:hAnsi="Cambria"/>
          <w:sz w:val="24"/>
          <w:szCs w:val="24"/>
        </w:rPr>
        <w:t xml:space="preserve"> οποί</w:t>
      </w:r>
      <w:r w:rsidR="007B3654">
        <w:rPr>
          <w:rFonts w:ascii="Cambria" w:hAnsi="Cambria"/>
          <w:sz w:val="24"/>
          <w:szCs w:val="24"/>
        </w:rPr>
        <w:t>α</w:t>
      </w:r>
      <w:r w:rsidR="007B3654" w:rsidRPr="009B251B">
        <w:rPr>
          <w:rFonts w:ascii="Cambria" w:hAnsi="Cambria"/>
          <w:sz w:val="24"/>
          <w:szCs w:val="24"/>
        </w:rPr>
        <w:t xml:space="preserve"> θα </w:t>
      </w:r>
      <w:r w:rsidR="007B3654">
        <w:rPr>
          <w:rFonts w:ascii="Cambria" w:hAnsi="Cambria"/>
          <w:sz w:val="24"/>
          <w:szCs w:val="24"/>
        </w:rPr>
        <w:t xml:space="preserve">πληρούν τα προβλεπόμενα στο </w:t>
      </w:r>
      <w:r w:rsidR="007B3654" w:rsidRPr="006E6AB3">
        <w:rPr>
          <w:rFonts w:ascii="Cambria" w:hAnsi="Cambria"/>
          <w:b/>
          <w:sz w:val="24"/>
          <w:szCs w:val="24"/>
        </w:rPr>
        <w:t xml:space="preserve">Παράρτημα </w:t>
      </w:r>
      <w:r w:rsidR="00A85D4C">
        <w:rPr>
          <w:rFonts w:ascii="Cambria" w:hAnsi="Cambria"/>
          <w:b/>
          <w:sz w:val="24"/>
          <w:szCs w:val="24"/>
        </w:rPr>
        <w:t>Β</w:t>
      </w:r>
      <w:r w:rsidR="007B3654" w:rsidRPr="006E6AB3">
        <w:rPr>
          <w:rFonts w:ascii="Cambria" w:hAnsi="Cambria"/>
          <w:b/>
          <w:sz w:val="24"/>
          <w:szCs w:val="24"/>
        </w:rPr>
        <w:t>’</w:t>
      </w:r>
      <w:r w:rsidR="007B3654" w:rsidRPr="009B251B">
        <w:rPr>
          <w:rFonts w:ascii="Cambria" w:hAnsi="Cambria"/>
          <w:sz w:val="24"/>
          <w:szCs w:val="24"/>
        </w:rPr>
        <w:t xml:space="preserve"> της παρούσας ποιοτικά χαρακτηριστικά</w:t>
      </w:r>
      <w:r w:rsidR="007B3654">
        <w:rPr>
          <w:rFonts w:ascii="Cambria" w:hAnsi="Cambria"/>
          <w:sz w:val="24"/>
          <w:szCs w:val="24"/>
        </w:rPr>
        <w:t>/τεχνικές προδιαγραφές</w:t>
      </w:r>
      <w:r w:rsidR="007B3654" w:rsidRPr="009B251B">
        <w:rPr>
          <w:rFonts w:ascii="Cambria" w:hAnsi="Cambria"/>
          <w:sz w:val="24"/>
          <w:szCs w:val="24"/>
        </w:rPr>
        <w:t xml:space="preserve">. Το σύνολο των ειδών διατροφής πρέπει να </w:t>
      </w:r>
      <w:r w:rsidR="007B3654">
        <w:rPr>
          <w:rFonts w:ascii="Cambria" w:hAnsi="Cambria"/>
          <w:sz w:val="24"/>
          <w:szCs w:val="24"/>
        </w:rPr>
        <w:t>είναι άριστης ποιότητας, σύμφωνα με τους όρους και τις σχετικές προδιαγραφές των επίσημων κρατικών φορέων τροφίμων, θα έχουν τις ιδιότητες και τα χαρακτηριστικά που προβλέπουν οι όροι αυτοί, θα είναι απαλλαγμένα από ξένα σώματα, προσμίξεις κλπ, θα πληρούν</w:t>
      </w:r>
      <w:r w:rsidR="007B3654" w:rsidRPr="009B251B">
        <w:rPr>
          <w:rFonts w:ascii="Cambria" w:hAnsi="Cambria"/>
          <w:sz w:val="24"/>
          <w:szCs w:val="24"/>
        </w:rPr>
        <w:t xml:space="preserve"> τις προδιαγραφές υγιεινής και ασφάλειας των τροφίμων και </w:t>
      </w:r>
      <w:r w:rsidR="007B3654">
        <w:rPr>
          <w:rFonts w:ascii="Cambria" w:hAnsi="Cambria"/>
          <w:sz w:val="24"/>
          <w:szCs w:val="24"/>
        </w:rPr>
        <w:t xml:space="preserve">θα </w:t>
      </w:r>
      <w:r w:rsidR="007B3654" w:rsidRPr="009B251B">
        <w:rPr>
          <w:rFonts w:ascii="Cambria" w:hAnsi="Cambria"/>
          <w:sz w:val="24"/>
          <w:szCs w:val="24"/>
        </w:rPr>
        <w:t>είναι κατάλληλ</w:t>
      </w:r>
      <w:r w:rsidR="007B3654">
        <w:rPr>
          <w:rFonts w:ascii="Cambria" w:hAnsi="Cambria"/>
          <w:sz w:val="24"/>
          <w:szCs w:val="24"/>
        </w:rPr>
        <w:t xml:space="preserve">α από κάθε πλευρά για </w:t>
      </w:r>
      <w:r w:rsidR="007B3654" w:rsidRPr="009B251B">
        <w:rPr>
          <w:rFonts w:ascii="Cambria" w:hAnsi="Cambria"/>
          <w:sz w:val="24"/>
          <w:szCs w:val="24"/>
        </w:rPr>
        <w:t xml:space="preserve"> ανθρώπινη κατανάλωση.</w:t>
      </w:r>
      <w:r w:rsidR="007B3654" w:rsidRPr="000C235A">
        <w:rPr>
          <w:rFonts w:ascii="Cambria" w:hAnsi="Cambria"/>
          <w:sz w:val="24"/>
          <w:szCs w:val="24"/>
        </w:rPr>
        <w:t xml:space="preserve"> </w:t>
      </w:r>
    </w:p>
    <w:p w14:paraId="0F4125E0" w14:textId="77777777" w:rsidR="007B3654" w:rsidRDefault="00970077" w:rsidP="007B3654">
      <w:pPr>
        <w:spacing w:line="360" w:lineRule="auto"/>
        <w:jc w:val="both"/>
        <w:rPr>
          <w:rFonts w:ascii="Cambria" w:hAnsi="Cambria"/>
          <w:sz w:val="24"/>
          <w:szCs w:val="24"/>
        </w:rPr>
      </w:pPr>
      <w:r>
        <w:rPr>
          <w:rFonts w:ascii="Cambria" w:hAnsi="Cambria"/>
          <w:b/>
          <w:sz w:val="24"/>
          <w:szCs w:val="24"/>
        </w:rPr>
        <w:t xml:space="preserve">3.2. </w:t>
      </w:r>
      <w:r w:rsidR="007B3654">
        <w:rPr>
          <w:rFonts w:ascii="Cambria" w:hAnsi="Cambria"/>
          <w:sz w:val="24"/>
          <w:szCs w:val="24"/>
        </w:rPr>
        <w:t xml:space="preserve">Η προμήθεια των ειδών διατροφής θα αρχίσει αμέσως μετά την υπογραφή της σύμβασης και θα πραγματοποιηθεί σταδιακά και ανάλογα με τα αιτήματα της «Αποστολής», τα οποία θα γνωστοποιούνται στον ανάδοχο προ δεκαπέντε (15) ημερολογιακών ημερών από την έναρξη των σχετικών παραδόσεων και θα περιλαμβάνουν </w:t>
      </w:r>
      <w:r>
        <w:rPr>
          <w:rFonts w:ascii="Cambria" w:hAnsi="Cambria"/>
          <w:sz w:val="24"/>
          <w:szCs w:val="24"/>
        </w:rPr>
        <w:t>τις ποσότητες των προς διανομή προϊόντων</w:t>
      </w:r>
      <w:r w:rsidR="007B3654">
        <w:rPr>
          <w:rFonts w:ascii="Cambria" w:hAnsi="Cambria"/>
          <w:sz w:val="24"/>
          <w:szCs w:val="24"/>
        </w:rPr>
        <w:t xml:space="preserve">, τον τόπο, τον τρόπο, τον χρόνο έκαστης παράδοσης. </w:t>
      </w:r>
      <w:r w:rsidR="007B3654" w:rsidRPr="009B251B">
        <w:rPr>
          <w:rFonts w:ascii="Cambria" w:hAnsi="Cambria"/>
          <w:sz w:val="24"/>
          <w:szCs w:val="24"/>
        </w:rPr>
        <w:t xml:space="preserve">Η διανομή στους δικαιούχους του προγράμματος θα πρέπει να έχει ολοκληρωθεί </w:t>
      </w:r>
      <w:r w:rsidR="007B3654" w:rsidRPr="00F92442">
        <w:rPr>
          <w:rFonts w:ascii="Cambria" w:hAnsi="Cambria"/>
          <w:sz w:val="24"/>
          <w:szCs w:val="24"/>
        </w:rPr>
        <w:t>μέσα σε διάστημα κατ’ ελάχιστον τεσσάρων μηνών</w:t>
      </w:r>
      <w:r w:rsidR="007B3654" w:rsidRPr="009B251B">
        <w:rPr>
          <w:rFonts w:ascii="Cambria" w:hAnsi="Cambria"/>
          <w:sz w:val="24"/>
          <w:szCs w:val="24"/>
        </w:rPr>
        <w:t xml:space="preserve"> από την </w:t>
      </w:r>
      <w:r w:rsidR="007B3654">
        <w:rPr>
          <w:rFonts w:ascii="Cambria" w:hAnsi="Cambria"/>
          <w:sz w:val="24"/>
          <w:szCs w:val="24"/>
        </w:rPr>
        <w:t xml:space="preserve">υπογραφή της σύμβασης. </w:t>
      </w:r>
    </w:p>
    <w:p w14:paraId="5156AE0F" w14:textId="77777777" w:rsidR="007B3654" w:rsidRDefault="00970077" w:rsidP="007B3654">
      <w:pPr>
        <w:spacing w:line="360" w:lineRule="auto"/>
        <w:jc w:val="both"/>
        <w:rPr>
          <w:rFonts w:ascii="Cambria" w:hAnsi="Cambria"/>
          <w:sz w:val="24"/>
          <w:szCs w:val="24"/>
        </w:rPr>
      </w:pPr>
      <w:r>
        <w:rPr>
          <w:rFonts w:ascii="Cambria" w:hAnsi="Cambria"/>
          <w:b/>
          <w:sz w:val="24"/>
          <w:szCs w:val="24"/>
        </w:rPr>
        <w:t>3.3</w:t>
      </w:r>
      <w:r w:rsidR="007B3654" w:rsidRPr="00874EDC">
        <w:rPr>
          <w:rFonts w:ascii="Cambria" w:hAnsi="Cambria"/>
          <w:b/>
          <w:sz w:val="24"/>
          <w:szCs w:val="24"/>
        </w:rPr>
        <w:t>.</w:t>
      </w:r>
      <w:r w:rsidR="007B3654">
        <w:rPr>
          <w:rFonts w:ascii="Cambria" w:hAnsi="Cambria"/>
          <w:sz w:val="24"/>
          <w:szCs w:val="24"/>
        </w:rPr>
        <w:t xml:space="preserve"> </w:t>
      </w:r>
      <w:r w:rsidR="007B3654" w:rsidRPr="00A2037C">
        <w:rPr>
          <w:rFonts w:ascii="Cambria" w:hAnsi="Cambria"/>
          <w:b/>
          <w:sz w:val="24"/>
          <w:szCs w:val="24"/>
          <w:u w:val="single"/>
        </w:rPr>
        <w:t>Τόπος παράδοσης</w:t>
      </w:r>
      <w:r w:rsidR="007B3654">
        <w:rPr>
          <w:rFonts w:ascii="Cambria" w:hAnsi="Cambria"/>
          <w:sz w:val="24"/>
          <w:szCs w:val="24"/>
        </w:rPr>
        <w:t xml:space="preserve"> των προσφερόμενων ειδών ορίζονται οι διευθύνσεις που υποδεικνύονται από τις Ιερές Μητροπόλεις της Θράκης και του Βορείου Αιγαίου, όπως αυτές ρητώς ορίζονται στο </w:t>
      </w:r>
      <w:r w:rsidR="007B3654">
        <w:rPr>
          <w:rFonts w:ascii="Cambria" w:hAnsi="Cambria"/>
          <w:b/>
          <w:sz w:val="24"/>
          <w:szCs w:val="24"/>
        </w:rPr>
        <w:t>Παράρτημα</w:t>
      </w:r>
      <w:r w:rsidR="007B3654" w:rsidRPr="00B47FA9">
        <w:rPr>
          <w:rFonts w:ascii="Cambria" w:hAnsi="Cambria"/>
          <w:b/>
          <w:sz w:val="24"/>
          <w:szCs w:val="24"/>
        </w:rPr>
        <w:t xml:space="preserve"> </w:t>
      </w:r>
      <w:r w:rsidR="00A85D4C">
        <w:rPr>
          <w:rFonts w:ascii="Cambria" w:hAnsi="Cambria"/>
          <w:b/>
          <w:sz w:val="24"/>
          <w:szCs w:val="24"/>
        </w:rPr>
        <w:t>Γ</w:t>
      </w:r>
      <w:r w:rsidR="007B3654">
        <w:rPr>
          <w:rFonts w:ascii="Cambria" w:hAnsi="Cambria"/>
          <w:b/>
          <w:sz w:val="24"/>
          <w:szCs w:val="24"/>
        </w:rPr>
        <w:t>’</w:t>
      </w:r>
      <w:r w:rsidR="007B3654">
        <w:rPr>
          <w:rFonts w:ascii="Cambria" w:hAnsi="Cambria"/>
          <w:sz w:val="24"/>
          <w:szCs w:val="24"/>
        </w:rPr>
        <w:t xml:space="preserve"> της παρούσης, το οποίο αποτελεί αναπόσπαστο μέρος αυτής. Σε περίπτωση αλλαγής του τόπου παράδοσης ο ανάδοχος ενημερώνεται γραπτώς από την «Αποστολή», εντός πέντε (5) ημερολογιακών ημερών από την έναρξη των παραδόσεων.</w:t>
      </w:r>
    </w:p>
    <w:p w14:paraId="05604B52" w14:textId="77777777" w:rsidR="007B3654" w:rsidRDefault="00970077" w:rsidP="007B3654">
      <w:pPr>
        <w:spacing w:line="360" w:lineRule="auto"/>
        <w:jc w:val="both"/>
        <w:rPr>
          <w:rFonts w:ascii="Cambria" w:hAnsi="Cambria"/>
          <w:sz w:val="24"/>
          <w:szCs w:val="24"/>
        </w:rPr>
      </w:pPr>
      <w:r w:rsidRPr="00970077">
        <w:rPr>
          <w:rFonts w:ascii="Cambria" w:hAnsi="Cambria"/>
          <w:b/>
          <w:sz w:val="24"/>
          <w:szCs w:val="24"/>
        </w:rPr>
        <w:t>3.4.</w:t>
      </w:r>
      <w:r w:rsidR="007B3654">
        <w:rPr>
          <w:rFonts w:ascii="Cambria" w:hAnsi="Cambria"/>
          <w:sz w:val="24"/>
          <w:szCs w:val="24"/>
        </w:rPr>
        <w:t xml:space="preserve"> </w:t>
      </w:r>
      <w:r w:rsidR="007B3654" w:rsidRPr="00A2037C">
        <w:rPr>
          <w:rFonts w:ascii="Cambria" w:hAnsi="Cambria"/>
          <w:b/>
          <w:sz w:val="24"/>
          <w:szCs w:val="24"/>
          <w:u w:val="single"/>
        </w:rPr>
        <w:t>Τρόπος παράδοσης</w:t>
      </w:r>
      <w:r w:rsidR="007B3654">
        <w:rPr>
          <w:rFonts w:ascii="Cambria" w:hAnsi="Cambria"/>
          <w:sz w:val="24"/>
          <w:szCs w:val="24"/>
        </w:rPr>
        <w:t xml:space="preserve"> των προσφερόμενων ειδών ορίζεται:</w:t>
      </w:r>
    </w:p>
    <w:p w14:paraId="6E9E83C5" w14:textId="5ED981F5" w:rsidR="007B3654" w:rsidRDefault="007B3654" w:rsidP="007B3654">
      <w:pPr>
        <w:spacing w:line="360" w:lineRule="auto"/>
        <w:jc w:val="both"/>
        <w:rPr>
          <w:rFonts w:ascii="Cambria" w:hAnsi="Cambria"/>
          <w:sz w:val="24"/>
          <w:szCs w:val="24"/>
        </w:rPr>
      </w:pPr>
      <w:r w:rsidRPr="00B47FA9">
        <w:rPr>
          <w:rFonts w:ascii="Cambria" w:hAnsi="Cambria"/>
          <w:sz w:val="24"/>
          <w:szCs w:val="24"/>
        </w:rPr>
        <w:t xml:space="preserve">Για τα προϊόντα αυτά και λόγω της ευπαθούς φύσης τους, η μεταφορά τους στις οριζόμενες διευθύνσεις θα γίνει με κατάλληλα πιστοποιημένα οχήματα </w:t>
      </w:r>
      <w:r>
        <w:rPr>
          <w:rFonts w:ascii="Cambria" w:hAnsi="Cambria"/>
          <w:sz w:val="24"/>
          <w:szCs w:val="24"/>
        </w:rPr>
        <w:t>και η παράδοσή τους</w:t>
      </w:r>
      <w:r w:rsidRPr="00B47FA9">
        <w:rPr>
          <w:rFonts w:ascii="Cambria" w:hAnsi="Cambria"/>
          <w:sz w:val="24"/>
          <w:szCs w:val="24"/>
        </w:rPr>
        <w:t xml:space="preserve"> θα γίνεται </w:t>
      </w:r>
      <w:r w:rsidRPr="008E72D1">
        <w:rPr>
          <w:rFonts w:ascii="Cambria" w:hAnsi="Cambria"/>
          <w:b/>
          <w:sz w:val="24"/>
          <w:szCs w:val="24"/>
        </w:rPr>
        <w:t>από τον ανάδοχο</w:t>
      </w:r>
      <w:r w:rsidRPr="00B47FA9">
        <w:rPr>
          <w:rFonts w:ascii="Cambria" w:hAnsi="Cambria"/>
          <w:sz w:val="24"/>
          <w:szCs w:val="24"/>
        </w:rPr>
        <w:t xml:space="preserve"> </w:t>
      </w:r>
      <w:r w:rsidRPr="00B47FA9">
        <w:rPr>
          <w:rFonts w:ascii="Cambria" w:hAnsi="Cambria"/>
          <w:b/>
          <w:sz w:val="24"/>
          <w:szCs w:val="24"/>
        </w:rPr>
        <w:t>απευθείας στους επωφελούμενους</w:t>
      </w:r>
      <w:r>
        <w:rPr>
          <w:rFonts w:ascii="Cambria" w:hAnsi="Cambria"/>
          <w:b/>
          <w:sz w:val="24"/>
          <w:szCs w:val="24"/>
        </w:rPr>
        <w:t>.</w:t>
      </w:r>
      <w:r w:rsidRPr="00B47FA9">
        <w:rPr>
          <w:rFonts w:ascii="Cambria" w:hAnsi="Cambria"/>
          <w:sz w:val="24"/>
          <w:szCs w:val="24"/>
        </w:rPr>
        <w:t xml:space="preserve"> Επί των συσκευασιών θα πρέπει να αναγράφεται κατά τρόπο ευδιάκριτο η φράση: «</w:t>
      </w:r>
      <w:r w:rsidRPr="00B47FA9">
        <w:rPr>
          <w:rFonts w:ascii="Cambria" w:hAnsi="Cambria"/>
          <w:i/>
          <w:sz w:val="24"/>
          <w:szCs w:val="24"/>
        </w:rPr>
        <w:t xml:space="preserve">Πρόγραμμα Παροχής Τροφίμων, Εκκλησία της </w:t>
      </w:r>
      <w:r w:rsidRPr="00B47FA9">
        <w:rPr>
          <w:rFonts w:ascii="Cambria" w:hAnsi="Cambria"/>
          <w:i/>
          <w:sz w:val="24"/>
          <w:szCs w:val="24"/>
        </w:rPr>
        <w:lastRenderedPageBreak/>
        <w:t>Ελλάδος – Υπουργείο Εργασίας Κοινωνικής Ασφάλισης και Πρόνοιας – Μ.Κ.Ο. Αποστολή</w:t>
      </w:r>
      <w:r w:rsidRPr="00B47FA9">
        <w:rPr>
          <w:rFonts w:ascii="Cambria" w:hAnsi="Cambria"/>
          <w:sz w:val="24"/>
          <w:szCs w:val="24"/>
        </w:rPr>
        <w:t>».</w:t>
      </w:r>
    </w:p>
    <w:p w14:paraId="5231FD4C" w14:textId="77777777" w:rsidR="007B3654" w:rsidRDefault="00970077" w:rsidP="007B3654">
      <w:pPr>
        <w:spacing w:line="360" w:lineRule="auto"/>
        <w:jc w:val="both"/>
        <w:rPr>
          <w:rFonts w:ascii="Cambria" w:hAnsi="Cambria"/>
          <w:sz w:val="24"/>
          <w:szCs w:val="24"/>
        </w:rPr>
      </w:pPr>
      <w:r>
        <w:rPr>
          <w:rFonts w:ascii="Cambria" w:hAnsi="Cambria"/>
          <w:b/>
          <w:sz w:val="24"/>
          <w:szCs w:val="24"/>
        </w:rPr>
        <w:t>3.5</w:t>
      </w:r>
      <w:r w:rsidR="007B3654" w:rsidRPr="00874EDC">
        <w:rPr>
          <w:rFonts w:ascii="Cambria" w:hAnsi="Cambria"/>
          <w:b/>
          <w:sz w:val="24"/>
          <w:szCs w:val="24"/>
        </w:rPr>
        <w:t>.</w:t>
      </w:r>
      <w:r w:rsidR="007B3654">
        <w:rPr>
          <w:rFonts w:ascii="Cambria" w:hAnsi="Cambria"/>
          <w:sz w:val="24"/>
          <w:szCs w:val="24"/>
        </w:rPr>
        <w:t xml:space="preserve"> </w:t>
      </w:r>
      <w:r w:rsidR="007B3654" w:rsidRPr="00295EA2">
        <w:rPr>
          <w:rFonts w:ascii="Cambria" w:hAnsi="Cambria"/>
          <w:b/>
          <w:sz w:val="24"/>
          <w:szCs w:val="24"/>
        </w:rPr>
        <w:t>Ο</w:t>
      </w:r>
      <w:r w:rsidR="007B3654">
        <w:rPr>
          <w:rFonts w:ascii="Cambria" w:hAnsi="Cambria"/>
          <w:sz w:val="24"/>
          <w:szCs w:val="24"/>
        </w:rPr>
        <w:t xml:space="preserve"> </w:t>
      </w:r>
      <w:r w:rsidR="007B3654" w:rsidRPr="00313670">
        <w:rPr>
          <w:rFonts w:ascii="Cambria" w:hAnsi="Cambria"/>
          <w:b/>
          <w:sz w:val="24"/>
          <w:szCs w:val="24"/>
          <w:u w:val="single"/>
        </w:rPr>
        <w:t>Χρόνος παράδοσης</w:t>
      </w:r>
      <w:r w:rsidR="007B3654">
        <w:rPr>
          <w:rFonts w:ascii="Cambria" w:hAnsi="Cambria"/>
          <w:sz w:val="24"/>
          <w:szCs w:val="24"/>
        </w:rPr>
        <w:t xml:space="preserve"> των προσφερόμενων ειδών ορίζεται βάσει χρονοδιαγράμματος παραδόσεων (περιλαμβάνον τα προς διανομή προϊόντα, τον τόπο, τον τρόπο και τον χρόνο έκαστης παράδοσης) που θα καταρτιστεί από την «Αποστολή» και για το οποίο ο ανάδοχος θα ενημερώνεται</w:t>
      </w:r>
      <w:r w:rsidR="007B3654" w:rsidRPr="00045815">
        <w:t xml:space="preserve"> </w:t>
      </w:r>
      <w:r w:rsidR="007B3654" w:rsidRPr="00045815">
        <w:rPr>
          <w:rFonts w:ascii="Cambria" w:hAnsi="Cambria"/>
          <w:sz w:val="24"/>
          <w:szCs w:val="24"/>
        </w:rPr>
        <w:t xml:space="preserve">προ δεκαπέντε </w:t>
      </w:r>
      <w:r w:rsidR="007B3654">
        <w:rPr>
          <w:rFonts w:ascii="Cambria" w:hAnsi="Cambria"/>
          <w:sz w:val="24"/>
          <w:szCs w:val="24"/>
        </w:rPr>
        <w:t xml:space="preserve">(15) </w:t>
      </w:r>
      <w:r w:rsidR="007B3654" w:rsidRPr="00045815">
        <w:rPr>
          <w:rFonts w:ascii="Cambria" w:hAnsi="Cambria"/>
          <w:sz w:val="24"/>
          <w:szCs w:val="24"/>
        </w:rPr>
        <w:t>ημερολογιακών ημερών από την έναρξη των σχετικών παραδόσεων</w:t>
      </w:r>
      <w:r w:rsidR="007B3654">
        <w:rPr>
          <w:rFonts w:ascii="Cambria" w:hAnsi="Cambria"/>
          <w:sz w:val="24"/>
          <w:szCs w:val="24"/>
        </w:rPr>
        <w:t>. Σε κάθε περίπτωση οι παραδόσεις θα πραγματοποιούνται εντός του πρώτου εικοσαημέρου εκάστου μηνός.</w:t>
      </w:r>
    </w:p>
    <w:p w14:paraId="62CF39A1" w14:textId="77777777" w:rsidR="007B3654" w:rsidRPr="0096760B" w:rsidRDefault="00970077" w:rsidP="007B3654">
      <w:pPr>
        <w:spacing w:line="360" w:lineRule="auto"/>
        <w:jc w:val="both"/>
        <w:rPr>
          <w:rFonts w:ascii="Cambria" w:hAnsi="Cambria"/>
          <w:sz w:val="24"/>
          <w:szCs w:val="24"/>
        </w:rPr>
      </w:pPr>
      <w:r>
        <w:rPr>
          <w:rFonts w:ascii="Cambria" w:hAnsi="Cambria"/>
          <w:b/>
          <w:sz w:val="24"/>
          <w:szCs w:val="24"/>
        </w:rPr>
        <w:t>3.6</w:t>
      </w:r>
      <w:r w:rsidR="007B3654" w:rsidRPr="000F1616">
        <w:rPr>
          <w:rFonts w:ascii="Cambria" w:hAnsi="Cambria"/>
          <w:b/>
          <w:sz w:val="24"/>
          <w:szCs w:val="24"/>
        </w:rPr>
        <w:t>.</w:t>
      </w:r>
      <w:r w:rsidR="007B3654">
        <w:rPr>
          <w:rFonts w:ascii="Cambria" w:hAnsi="Cambria"/>
          <w:sz w:val="24"/>
          <w:szCs w:val="24"/>
        </w:rPr>
        <w:t xml:space="preserve"> </w:t>
      </w:r>
      <w:r w:rsidR="007B3654" w:rsidRPr="005561EA">
        <w:rPr>
          <w:rFonts w:ascii="Cambria" w:hAnsi="Cambria"/>
          <w:sz w:val="24"/>
          <w:szCs w:val="24"/>
        </w:rPr>
        <w:t xml:space="preserve">Ο </w:t>
      </w:r>
      <w:r w:rsidR="007B3654">
        <w:rPr>
          <w:rFonts w:ascii="Cambria" w:hAnsi="Cambria"/>
          <w:sz w:val="24"/>
          <w:szCs w:val="24"/>
        </w:rPr>
        <w:t xml:space="preserve">ανάδοχος </w:t>
      </w:r>
      <w:r w:rsidR="007B3654" w:rsidRPr="005561EA">
        <w:rPr>
          <w:rFonts w:ascii="Cambria" w:hAnsi="Cambria"/>
          <w:sz w:val="24"/>
          <w:szCs w:val="24"/>
        </w:rPr>
        <w:t xml:space="preserve">ευθύνεται προσωπικώς, αποκλειόμενης ρητώς και απολύτως κάθε ευθύνης της </w:t>
      </w:r>
      <w:r w:rsidR="007B3654">
        <w:rPr>
          <w:rFonts w:ascii="Cambria" w:hAnsi="Cambria"/>
          <w:sz w:val="24"/>
          <w:szCs w:val="24"/>
        </w:rPr>
        <w:t>«</w:t>
      </w:r>
      <w:r w:rsidR="007B3654" w:rsidRPr="005561EA">
        <w:rPr>
          <w:rFonts w:ascii="Cambria" w:hAnsi="Cambria"/>
          <w:sz w:val="24"/>
          <w:szCs w:val="24"/>
        </w:rPr>
        <w:t>Α</w:t>
      </w:r>
      <w:r w:rsidR="007B3654">
        <w:rPr>
          <w:rFonts w:ascii="Cambria" w:hAnsi="Cambria"/>
          <w:sz w:val="24"/>
          <w:szCs w:val="24"/>
        </w:rPr>
        <w:t>ποστολή</w:t>
      </w:r>
      <w:r w:rsidR="007B3654" w:rsidRPr="005561EA">
        <w:rPr>
          <w:rFonts w:ascii="Cambria" w:hAnsi="Cambria"/>
          <w:sz w:val="24"/>
          <w:szCs w:val="24"/>
        </w:rPr>
        <w:t>ς</w:t>
      </w:r>
      <w:r w:rsidR="007B3654">
        <w:rPr>
          <w:rFonts w:ascii="Cambria" w:hAnsi="Cambria"/>
          <w:sz w:val="24"/>
          <w:szCs w:val="24"/>
        </w:rPr>
        <w:t>»</w:t>
      </w:r>
      <w:r w:rsidR="007B3654" w:rsidRPr="005561EA">
        <w:rPr>
          <w:rFonts w:ascii="Cambria" w:hAnsi="Cambria"/>
          <w:sz w:val="24"/>
          <w:szCs w:val="24"/>
        </w:rPr>
        <w:t xml:space="preserve"> για τα κατά τη διάρκεια εκτελέσεως της συμβάσεως ατυχήματα ή βλάβες που μπορεί να συμβούν στο πάσης φύσεως προσωπικό του (του προμηθευτή) ή σε τρίτους από οποιοδήποτε λόγο ή αιτία και υποχρεούται να καταβάλει κάθε θετική και αποθετική ζημιά που τυχόν ήθελε προκύψει κατά την εκτέλεση της προμήθειας.</w:t>
      </w:r>
    </w:p>
    <w:p w14:paraId="42E2BA58"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 xml:space="preserve">. </w:t>
      </w:r>
      <w:r w:rsidR="007B3654" w:rsidRPr="00251B62">
        <w:rPr>
          <w:rFonts w:ascii="Cambria" w:hAnsi="Cambria"/>
          <w:sz w:val="24"/>
          <w:szCs w:val="24"/>
        </w:rPr>
        <w:t xml:space="preserve">Αναλυτικότερα οι </w:t>
      </w:r>
      <w:r w:rsidR="007B3654" w:rsidRPr="00CC43E1">
        <w:rPr>
          <w:rFonts w:ascii="Cambria" w:hAnsi="Cambria"/>
          <w:b/>
          <w:sz w:val="24"/>
          <w:szCs w:val="24"/>
          <w:u w:val="single"/>
        </w:rPr>
        <w:t>γενικές υποχρεώσεις</w:t>
      </w:r>
      <w:r w:rsidR="007B3654" w:rsidRPr="00251B62">
        <w:rPr>
          <w:rFonts w:ascii="Cambria" w:hAnsi="Cambria"/>
          <w:sz w:val="24"/>
          <w:szCs w:val="24"/>
        </w:rPr>
        <w:t xml:space="preserve"> του αναδόχου έχουν ως εξής:</w:t>
      </w:r>
    </w:p>
    <w:p w14:paraId="0F13882E" w14:textId="3EEEFEDE"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.1</w:t>
      </w:r>
      <w:r w:rsidR="007B3654" w:rsidRPr="00251B62">
        <w:rPr>
          <w:rFonts w:ascii="Cambria" w:hAnsi="Cambria"/>
          <w:sz w:val="24"/>
          <w:szCs w:val="24"/>
        </w:rPr>
        <w:t>. Η μεταφορά των ειδών θα γίνεται στους οριζόμενους χώρους παράδοσης,  με καθαρά και απολυμασμένα μέσα του</w:t>
      </w:r>
      <w:r w:rsidR="007B3654">
        <w:rPr>
          <w:rFonts w:ascii="Cambria" w:hAnsi="Cambria"/>
          <w:sz w:val="24"/>
          <w:szCs w:val="24"/>
        </w:rPr>
        <w:t xml:space="preserve"> αναδόχου</w:t>
      </w:r>
      <w:r w:rsidR="00AF1DB5">
        <w:rPr>
          <w:rFonts w:ascii="Cambria" w:hAnsi="Cambria"/>
          <w:sz w:val="24"/>
          <w:szCs w:val="24"/>
        </w:rPr>
        <w:t>.</w:t>
      </w:r>
      <w:r>
        <w:rPr>
          <w:rFonts w:ascii="Cambria" w:hAnsi="Cambria"/>
          <w:sz w:val="24"/>
          <w:szCs w:val="24"/>
        </w:rPr>
        <w:t xml:space="preserve"> </w:t>
      </w:r>
    </w:p>
    <w:p w14:paraId="7B5C07C0"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w:t>
      </w:r>
      <w:r w:rsidR="007B3654">
        <w:rPr>
          <w:rFonts w:ascii="Cambria" w:hAnsi="Cambria"/>
          <w:b/>
          <w:sz w:val="24"/>
          <w:szCs w:val="24"/>
        </w:rPr>
        <w:t>.</w:t>
      </w:r>
      <w:r>
        <w:rPr>
          <w:rFonts w:ascii="Cambria" w:hAnsi="Cambria"/>
          <w:b/>
          <w:sz w:val="24"/>
          <w:szCs w:val="24"/>
        </w:rPr>
        <w:t>7</w:t>
      </w:r>
      <w:r w:rsidR="007B3654" w:rsidRPr="00CC43E1">
        <w:rPr>
          <w:rFonts w:ascii="Cambria" w:hAnsi="Cambria"/>
          <w:b/>
          <w:sz w:val="24"/>
          <w:szCs w:val="24"/>
        </w:rPr>
        <w:t>.2.</w:t>
      </w:r>
      <w:r w:rsidR="007B3654" w:rsidRPr="00251B62">
        <w:rPr>
          <w:rFonts w:ascii="Cambria" w:hAnsi="Cambria"/>
          <w:sz w:val="24"/>
          <w:szCs w:val="24"/>
        </w:rPr>
        <w:t xml:space="preserve"> Ο ανάδοχος θα πρέπει να συμμορφώνεται με τις προδιαγραφές που θέτει η νομοθεσία και ο ΕΦΕΤ.</w:t>
      </w:r>
    </w:p>
    <w:p w14:paraId="14A2560D" w14:textId="77777777" w:rsidR="007B3654"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.3</w:t>
      </w:r>
      <w:r w:rsidR="007B3654" w:rsidRPr="00251B62">
        <w:rPr>
          <w:rFonts w:ascii="Cambria" w:hAnsi="Cambria"/>
          <w:sz w:val="24"/>
          <w:szCs w:val="24"/>
        </w:rPr>
        <w:t>. Όλα τα τρόφιμα θα πρέπει να είναι συσκευασμένα ή να παραδίδονται σε υλικό συσ</w:t>
      </w:r>
      <w:r w:rsidR="007B3654">
        <w:rPr>
          <w:rFonts w:ascii="Cambria" w:hAnsi="Cambria"/>
          <w:sz w:val="24"/>
          <w:szCs w:val="24"/>
        </w:rPr>
        <w:t>κευασίας κατάλληλο για τρόφιμα.</w:t>
      </w:r>
    </w:p>
    <w:p w14:paraId="32CBE998" w14:textId="77777777" w:rsidR="007B3654" w:rsidRPr="00251B62" w:rsidRDefault="00970077" w:rsidP="007B3654">
      <w:pPr>
        <w:spacing w:line="360" w:lineRule="auto"/>
        <w:jc w:val="both"/>
        <w:rPr>
          <w:rFonts w:ascii="Cambria" w:hAnsi="Cambria"/>
          <w:sz w:val="24"/>
          <w:szCs w:val="24"/>
        </w:rPr>
      </w:pPr>
      <w:r>
        <w:rPr>
          <w:rFonts w:ascii="Cambria" w:hAnsi="Cambria"/>
          <w:b/>
          <w:sz w:val="24"/>
          <w:szCs w:val="24"/>
        </w:rPr>
        <w:t>3.7</w:t>
      </w:r>
      <w:r w:rsidR="007B3654" w:rsidRPr="00CC43E1">
        <w:rPr>
          <w:rFonts w:ascii="Cambria" w:hAnsi="Cambria"/>
          <w:b/>
          <w:sz w:val="24"/>
          <w:szCs w:val="24"/>
        </w:rPr>
        <w:t>.4.</w:t>
      </w:r>
      <w:r w:rsidR="007B3654" w:rsidRPr="00251B62">
        <w:rPr>
          <w:rFonts w:ascii="Cambria" w:hAnsi="Cambria"/>
          <w:sz w:val="24"/>
          <w:szCs w:val="24"/>
        </w:rPr>
        <w:t xml:space="preserve"> Ο ανάδοχος θα πρέπει να προσκομίζει τις Εκθέσεις των επιθεωρητών των Αρχών Ελέγχου αν του ζητηθεί.</w:t>
      </w:r>
    </w:p>
    <w:p w14:paraId="53CD40E3" w14:textId="77777777" w:rsidR="007B3654" w:rsidRPr="00C866CC"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 xml:space="preserve">.5. </w:t>
      </w:r>
      <w:r w:rsidR="007B3654" w:rsidRPr="00C866CC">
        <w:rPr>
          <w:rFonts w:ascii="Cambria" w:hAnsi="Cambria"/>
          <w:sz w:val="24"/>
          <w:szCs w:val="24"/>
        </w:rPr>
        <w:t xml:space="preserve">Όλα τα υπό προμήθεια είδη πρέπει να είναι αρίστης ποιότητας σύμφωνα με αυτά που υπάρχουν στην αγορά </w:t>
      </w:r>
      <w:r w:rsidR="007B3654">
        <w:rPr>
          <w:rFonts w:ascii="Cambria" w:hAnsi="Cambria"/>
          <w:sz w:val="24"/>
          <w:szCs w:val="24"/>
        </w:rPr>
        <w:t>και της απολύτου αρεσκείας της Ε</w:t>
      </w:r>
      <w:r w:rsidR="007B3654" w:rsidRPr="00C866CC">
        <w:rPr>
          <w:rFonts w:ascii="Cambria" w:hAnsi="Cambria"/>
          <w:sz w:val="24"/>
          <w:szCs w:val="24"/>
        </w:rPr>
        <w:t>πιτροπής παραλαβής</w:t>
      </w:r>
      <w:r w:rsidR="007B3654">
        <w:rPr>
          <w:rFonts w:ascii="Cambria" w:hAnsi="Cambria"/>
          <w:sz w:val="24"/>
          <w:szCs w:val="24"/>
        </w:rPr>
        <w:t>/παρακολούθησης έργου</w:t>
      </w:r>
      <w:r w:rsidR="007B3654" w:rsidRPr="00C866CC">
        <w:rPr>
          <w:rFonts w:ascii="Cambria" w:hAnsi="Cambria"/>
          <w:sz w:val="24"/>
          <w:szCs w:val="24"/>
        </w:rPr>
        <w:t>.</w:t>
      </w:r>
    </w:p>
    <w:p w14:paraId="043F280C" w14:textId="77777777" w:rsidR="007B3654" w:rsidRPr="00C866CC" w:rsidRDefault="00970077" w:rsidP="007B3654">
      <w:pPr>
        <w:spacing w:line="360" w:lineRule="auto"/>
        <w:jc w:val="both"/>
        <w:rPr>
          <w:rFonts w:ascii="Cambria" w:hAnsi="Cambria"/>
          <w:sz w:val="24"/>
          <w:szCs w:val="24"/>
        </w:rPr>
      </w:pPr>
      <w:r>
        <w:rPr>
          <w:rFonts w:ascii="Cambria" w:hAnsi="Cambria"/>
          <w:b/>
          <w:sz w:val="24"/>
          <w:szCs w:val="24"/>
        </w:rPr>
        <w:lastRenderedPageBreak/>
        <w:t>3.7</w:t>
      </w:r>
      <w:r w:rsidR="007B3654">
        <w:rPr>
          <w:rFonts w:ascii="Cambria" w:hAnsi="Cambria"/>
          <w:b/>
          <w:sz w:val="24"/>
          <w:szCs w:val="24"/>
        </w:rPr>
        <w:t>.6</w:t>
      </w:r>
      <w:r w:rsidR="007B3654" w:rsidRPr="00C866CC">
        <w:rPr>
          <w:rFonts w:ascii="Cambria" w:hAnsi="Cambria"/>
          <w:b/>
          <w:sz w:val="24"/>
          <w:szCs w:val="24"/>
        </w:rPr>
        <w:t>.</w:t>
      </w:r>
      <w:r w:rsidR="007B3654" w:rsidRPr="00C866CC">
        <w:rPr>
          <w:rFonts w:ascii="Cambria" w:hAnsi="Cambria"/>
          <w:sz w:val="24"/>
          <w:szCs w:val="24"/>
        </w:rPr>
        <w:t xml:space="preserve"> Ο </w:t>
      </w:r>
      <w:r w:rsidR="007B3654">
        <w:rPr>
          <w:rFonts w:ascii="Cambria" w:hAnsi="Cambria"/>
          <w:sz w:val="24"/>
          <w:szCs w:val="24"/>
        </w:rPr>
        <w:t xml:space="preserve">ανάδοχος </w:t>
      </w:r>
      <w:r w:rsidR="007B3654" w:rsidRPr="00C866CC">
        <w:rPr>
          <w:rFonts w:ascii="Cambria" w:hAnsi="Cambria"/>
          <w:sz w:val="24"/>
          <w:szCs w:val="24"/>
        </w:rPr>
        <w:t>δεν έχει το δικαίωμα να επικαλεσθεί προς όφελος του ασάφεια ως προς την ποιότητα.</w:t>
      </w:r>
    </w:p>
    <w:p w14:paraId="05F01733" w14:textId="77777777" w:rsidR="007B3654" w:rsidRDefault="00970077" w:rsidP="007B3654">
      <w:pPr>
        <w:spacing w:line="360" w:lineRule="auto"/>
        <w:jc w:val="both"/>
        <w:rPr>
          <w:rFonts w:ascii="Cambria" w:hAnsi="Cambria"/>
          <w:sz w:val="24"/>
          <w:szCs w:val="24"/>
        </w:rPr>
      </w:pPr>
      <w:r>
        <w:rPr>
          <w:rFonts w:ascii="Cambria" w:hAnsi="Cambria"/>
          <w:b/>
          <w:sz w:val="24"/>
          <w:szCs w:val="24"/>
        </w:rPr>
        <w:t>3.7</w:t>
      </w:r>
      <w:r w:rsidR="007B3654">
        <w:rPr>
          <w:rFonts w:ascii="Cambria" w:hAnsi="Cambria"/>
          <w:b/>
          <w:sz w:val="24"/>
          <w:szCs w:val="24"/>
        </w:rPr>
        <w:t>.7</w:t>
      </w:r>
      <w:r w:rsidR="007B3654" w:rsidRPr="00C866CC">
        <w:rPr>
          <w:rFonts w:ascii="Cambria" w:hAnsi="Cambria"/>
          <w:b/>
          <w:sz w:val="24"/>
          <w:szCs w:val="24"/>
        </w:rPr>
        <w:t>.</w:t>
      </w:r>
      <w:r w:rsidR="007B3654" w:rsidRPr="00C866CC">
        <w:rPr>
          <w:rFonts w:ascii="Cambria" w:hAnsi="Cambria"/>
          <w:sz w:val="24"/>
          <w:szCs w:val="24"/>
        </w:rPr>
        <w:t xml:space="preserve"> Τα έξοδα μεταφοράς και συσκευασίας των ειδών, θα επιβαρύνουν τον </w:t>
      </w:r>
      <w:r w:rsidR="007B3654">
        <w:rPr>
          <w:rFonts w:ascii="Cambria" w:hAnsi="Cambria"/>
          <w:sz w:val="24"/>
          <w:szCs w:val="24"/>
        </w:rPr>
        <w:t xml:space="preserve">ανάδοχο </w:t>
      </w:r>
      <w:r w:rsidR="007B3654" w:rsidRPr="00C866CC">
        <w:rPr>
          <w:rFonts w:ascii="Cambria" w:hAnsi="Cambria"/>
          <w:sz w:val="24"/>
          <w:szCs w:val="24"/>
        </w:rPr>
        <w:t>και τα είδη θα παραδίδονται στην Επιτροπή παραλαβής, στον τόπο και τη διεύθυνση που θα υποδεικνύει η</w:t>
      </w:r>
      <w:r w:rsidR="007B3654">
        <w:rPr>
          <w:rFonts w:ascii="Cambria" w:hAnsi="Cambria"/>
          <w:sz w:val="24"/>
          <w:szCs w:val="24"/>
        </w:rPr>
        <w:t xml:space="preserve"> «Αποστολή»</w:t>
      </w:r>
      <w:r w:rsidR="007B3654" w:rsidRPr="00C866CC">
        <w:rPr>
          <w:rFonts w:ascii="Cambria" w:hAnsi="Cambria"/>
          <w:sz w:val="24"/>
          <w:szCs w:val="24"/>
        </w:rPr>
        <w:t>, η οποία θα τα παραλαμβάνει μετά από ζύγισμα</w:t>
      </w:r>
      <w:r w:rsidR="007B3654">
        <w:rPr>
          <w:rFonts w:ascii="Cambria" w:hAnsi="Cambria"/>
          <w:sz w:val="24"/>
          <w:szCs w:val="24"/>
        </w:rPr>
        <w:t>, παρουσία του αναδόχου</w:t>
      </w:r>
      <w:r w:rsidR="007B3654" w:rsidRPr="00C866CC">
        <w:rPr>
          <w:rFonts w:ascii="Cambria" w:hAnsi="Cambria"/>
          <w:sz w:val="24"/>
          <w:szCs w:val="24"/>
        </w:rPr>
        <w:t xml:space="preserve"> και έλεγχο της ποιότητας. Κα</w:t>
      </w:r>
      <w:r w:rsidR="007B3654">
        <w:rPr>
          <w:rFonts w:ascii="Cambria" w:hAnsi="Cambria"/>
          <w:sz w:val="24"/>
          <w:szCs w:val="24"/>
        </w:rPr>
        <w:t>τά την παράδοση και παραλαβή ο ανάδοχος</w:t>
      </w:r>
      <w:r w:rsidR="007B3654" w:rsidRPr="00C866CC">
        <w:rPr>
          <w:rFonts w:ascii="Cambria" w:hAnsi="Cambria"/>
          <w:sz w:val="24"/>
          <w:szCs w:val="24"/>
        </w:rPr>
        <w:t xml:space="preserve"> είναι υποχρεωμένος να προσκομίζει τιμολόγιο ή δελτίο αποστολής όπου θα αναγράφεται η ακριβής ποσότητα του κάθε είδους καθώς και η προέλευση. Σε περίπτωση που κάποια από τα είδη θ’ απορριφθούν από την επιτροπή ως μη εξαιρετικής ποιότητας, ο </w:t>
      </w:r>
      <w:r w:rsidR="007B3654">
        <w:rPr>
          <w:rFonts w:ascii="Cambria" w:hAnsi="Cambria"/>
          <w:sz w:val="24"/>
          <w:szCs w:val="24"/>
        </w:rPr>
        <w:t xml:space="preserve">ανάδοχος </w:t>
      </w:r>
      <w:r w:rsidR="007B3654" w:rsidRPr="00C866CC">
        <w:rPr>
          <w:rFonts w:ascii="Cambria" w:hAnsi="Cambria"/>
          <w:sz w:val="24"/>
          <w:szCs w:val="24"/>
        </w:rPr>
        <w:t>είναι υποχρεωμένος να αντικαταστήσει αυτά</w:t>
      </w:r>
      <w:r w:rsidR="007B3654">
        <w:rPr>
          <w:rFonts w:ascii="Cambria" w:hAnsi="Cambria"/>
          <w:sz w:val="24"/>
          <w:szCs w:val="24"/>
        </w:rPr>
        <w:t>.</w:t>
      </w:r>
      <w:r w:rsidR="007B3654" w:rsidRPr="00C866CC">
        <w:rPr>
          <w:rFonts w:ascii="Cambria" w:hAnsi="Cambria"/>
          <w:sz w:val="24"/>
          <w:szCs w:val="24"/>
        </w:rPr>
        <w:t xml:space="preserve"> </w:t>
      </w:r>
    </w:p>
    <w:p w14:paraId="66B6B3E6" w14:textId="77777777" w:rsidR="007B3654" w:rsidRDefault="00970077" w:rsidP="007B3654">
      <w:pPr>
        <w:spacing w:line="360" w:lineRule="auto"/>
        <w:jc w:val="both"/>
        <w:rPr>
          <w:rFonts w:ascii="Cambria" w:hAnsi="Cambria"/>
          <w:b/>
          <w:sz w:val="24"/>
          <w:szCs w:val="24"/>
        </w:rPr>
      </w:pPr>
      <w:r>
        <w:rPr>
          <w:rFonts w:ascii="Cambria" w:hAnsi="Cambria"/>
          <w:b/>
          <w:sz w:val="24"/>
          <w:szCs w:val="24"/>
        </w:rPr>
        <w:t>ΑΡΘΡΟ 4</w:t>
      </w:r>
      <w:r w:rsidR="007B3654" w:rsidRPr="006350AB">
        <w:rPr>
          <w:rFonts w:ascii="Cambria" w:hAnsi="Cambria"/>
          <w:b/>
          <w:sz w:val="24"/>
          <w:szCs w:val="24"/>
        </w:rPr>
        <w:t>ο:</w:t>
      </w:r>
      <w:r w:rsidR="007B3654">
        <w:rPr>
          <w:rFonts w:ascii="Cambria" w:hAnsi="Cambria"/>
          <w:sz w:val="24"/>
          <w:szCs w:val="24"/>
        </w:rPr>
        <w:t xml:space="preserve"> </w:t>
      </w:r>
      <w:r w:rsidR="007B3654" w:rsidRPr="00902ADA">
        <w:rPr>
          <w:rFonts w:ascii="Cambria" w:hAnsi="Cambria"/>
          <w:b/>
          <w:sz w:val="24"/>
          <w:szCs w:val="24"/>
        </w:rPr>
        <w:t>Παραλαβή προμήθειας</w:t>
      </w:r>
    </w:p>
    <w:p w14:paraId="0A207D7D" w14:textId="7777777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902ADA">
        <w:rPr>
          <w:rFonts w:ascii="Cambria" w:hAnsi="Cambria"/>
          <w:b/>
          <w:sz w:val="24"/>
          <w:szCs w:val="24"/>
        </w:rPr>
        <w:t>.1.</w:t>
      </w:r>
      <w:r w:rsidR="007B3654">
        <w:rPr>
          <w:rFonts w:ascii="Cambria" w:hAnsi="Cambria"/>
          <w:sz w:val="24"/>
          <w:szCs w:val="24"/>
        </w:rPr>
        <w:t xml:space="preserve"> </w:t>
      </w:r>
      <w:r w:rsidR="007B3654" w:rsidRPr="00902ADA">
        <w:rPr>
          <w:rFonts w:ascii="Cambria" w:hAnsi="Cambria"/>
          <w:sz w:val="24"/>
          <w:szCs w:val="24"/>
        </w:rPr>
        <w:t>Η παραλαβή της προμήθειας</w:t>
      </w:r>
      <w:r w:rsidR="007B3654">
        <w:rPr>
          <w:rFonts w:ascii="Cambria" w:hAnsi="Cambria"/>
          <w:sz w:val="24"/>
          <w:szCs w:val="24"/>
        </w:rPr>
        <w:t xml:space="preserve"> είναι</w:t>
      </w:r>
      <w:r w:rsidR="007B3654" w:rsidRPr="00902ADA">
        <w:rPr>
          <w:rFonts w:ascii="Cambria" w:hAnsi="Cambria"/>
          <w:sz w:val="24"/>
          <w:szCs w:val="24"/>
        </w:rPr>
        <w:t xml:space="preserve"> </w:t>
      </w:r>
      <w:r w:rsidR="007B3654">
        <w:rPr>
          <w:rFonts w:ascii="Cambria" w:hAnsi="Cambria"/>
          <w:sz w:val="24"/>
          <w:szCs w:val="24"/>
        </w:rPr>
        <w:t xml:space="preserve">ποιοτική και ποσοτική και </w:t>
      </w:r>
      <w:r w:rsidR="007B3654" w:rsidRPr="00902ADA">
        <w:rPr>
          <w:rFonts w:ascii="Cambria" w:hAnsi="Cambria"/>
          <w:sz w:val="24"/>
          <w:szCs w:val="24"/>
        </w:rPr>
        <w:t xml:space="preserve">γίνεται από </w:t>
      </w:r>
      <w:r w:rsidR="007B3654">
        <w:rPr>
          <w:rFonts w:ascii="Cambria" w:hAnsi="Cambria"/>
          <w:sz w:val="24"/>
          <w:szCs w:val="24"/>
        </w:rPr>
        <w:t xml:space="preserve">τριμελείς </w:t>
      </w:r>
      <w:r w:rsidR="007B3654" w:rsidRPr="00902ADA">
        <w:rPr>
          <w:rFonts w:ascii="Cambria" w:hAnsi="Cambria"/>
          <w:sz w:val="24"/>
          <w:szCs w:val="24"/>
        </w:rPr>
        <w:t>Επιτροπές.</w:t>
      </w:r>
      <w:r w:rsidR="007B3654">
        <w:rPr>
          <w:rFonts w:ascii="Cambria" w:hAnsi="Cambria"/>
          <w:sz w:val="24"/>
          <w:szCs w:val="24"/>
        </w:rPr>
        <w:t xml:space="preserve"> </w:t>
      </w:r>
    </w:p>
    <w:p w14:paraId="1B7ACC59" w14:textId="77777777" w:rsidR="007B3654" w:rsidRDefault="007B3654" w:rsidP="007B3654">
      <w:pPr>
        <w:spacing w:line="360" w:lineRule="auto"/>
        <w:jc w:val="both"/>
        <w:rPr>
          <w:rFonts w:ascii="Cambria" w:hAnsi="Cambria"/>
          <w:sz w:val="24"/>
          <w:szCs w:val="24"/>
        </w:rPr>
      </w:pPr>
      <w:r>
        <w:rPr>
          <w:rFonts w:ascii="Cambria" w:hAnsi="Cambria"/>
          <w:sz w:val="24"/>
          <w:szCs w:val="24"/>
        </w:rPr>
        <w:t xml:space="preserve">Αντικείμενο των Επιτροπών </w:t>
      </w:r>
      <w:r w:rsidRPr="00FC35FB">
        <w:rPr>
          <w:rFonts w:ascii="Cambria" w:hAnsi="Cambria"/>
          <w:sz w:val="24"/>
          <w:szCs w:val="24"/>
        </w:rPr>
        <w:t>παραλαβής είναι :</w:t>
      </w:r>
    </w:p>
    <w:p w14:paraId="50FE450D" w14:textId="7777777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7B3654" w:rsidRPr="006D22B8">
        <w:rPr>
          <w:rFonts w:ascii="Cambria" w:hAnsi="Cambria"/>
          <w:b/>
          <w:sz w:val="24"/>
          <w:szCs w:val="24"/>
        </w:rPr>
        <w:t>1.</w:t>
      </w:r>
      <w:r w:rsidR="007B3654" w:rsidRPr="00FC35FB">
        <w:rPr>
          <w:rFonts w:ascii="Cambria" w:hAnsi="Cambria"/>
          <w:sz w:val="24"/>
          <w:szCs w:val="24"/>
        </w:rPr>
        <w:t xml:space="preserve"> </w:t>
      </w:r>
      <w:r w:rsidR="007B3654">
        <w:rPr>
          <w:rFonts w:ascii="Cambria" w:hAnsi="Cambria"/>
          <w:sz w:val="24"/>
          <w:szCs w:val="24"/>
        </w:rPr>
        <w:t xml:space="preserve">Έλεγχος των  αναγραφόμενων </w:t>
      </w:r>
      <w:r w:rsidR="007B3654" w:rsidRPr="00FC35FB">
        <w:rPr>
          <w:rFonts w:ascii="Cambria" w:hAnsi="Cambria"/>
          <w:sz w:val="24"/>
          <w:szCs w:val="24"/>
        </w:rPr>
        <w:t xml:space="preserve">στο Δελτίο Αποστολής και </w:t>
      </w:r>
      <w:r w:rsidR="007B3654">
        <w:rPr>
          <w:rFonts w:ascii="Cambria" w:hAnsi="Cambria"/>
          <w:sz w:val="24"/>
          <w:szCs w:val="24"/>
        </w:rPr>
        <w:t xml:space="preserve">των ενδείξεων </w:t>
      </w:r>
      <w:r w:rsidR="007B3654" w:rsidRPr="00FC35FB">
        <w:rPr>
          <w:rFonts w:ascii="Cambria" w:hAnsi="Cambria"/>
          <w:sz w:val="24"/>
          <w:szCs w:val="24"/>
        </w:rPr>
        <w:t>που υπάρχουν επί των συσκευασιών των προϊόντων</w:t>
      </w:r>
      <w:r w:rsidR="007B3654">
        <w:rPr>
          <w:rFonts w:ascii="Cambria" w:hAnsi="Cambria"/>
          <w:sz w:val="24"/>
          <w:szCs w:val="24"/>
        </w:rPr>
        <w:t>.</w:t>
      </w:r>
    </w:p>
    <w:p w14:paraId="45ABF1F1" w14:textId="77777777" w:rsidR="007B3654"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7B3654" w:rsidRPr="006D22B8">
        <w:rPr>
          <w:rFonts w:ascii="Cambria" w:hAnsi="Cambria"/>
          <w:b/>
          <w:sz w:val="24"/>
          <w:szCs w:val="24"/>
        </w:rPr>
        <w:t>2.</w:t>
      </w:r>
      <w:r w:rsidR="007B3654">
        <w:rPr>
          <w:rFonts w:ascii="Cambria" w:hAnsi="Cambria"/>
          <w:sz w:val="24"/>
          <w:szCs w:val="24"/>
        </w:rPr>
        <w:t xml:space="preserve"> </w:t>
      </w:r>
      <w:r w:rsidR="007B3654" w:rsidRPr="00FC35FB">
        <w:rPr>
          <w:rFonts w:ascii="Cambria" w:hAnsi="Cambria"/>
          <w:sz w:val="24"/>
          <w:szCs w:val="24"/>
        </w:rPr>
        <w:t>Έλεγχος της καθαριότητας και τακτικής απολύμανσης των μεταφορικών μέσων που χρησιμοποιεί για τα είδη</w:t>
      </w:r>
      <w:r w:rsidR="007B3654">
        <w:rPr>
          <w:rFonts w:ascii="Cambria" w:hAnsi="Cambria"/>
          <w:sz w:val="24"/>
          <w:szCs w:val="24"/>
        </w:rPr>
        <w:t xml:space="preserve"> του ο ανάδοχος</w:t>
      </w:r>
      <w:r w:rsidR="007B3654" w:rsidRPr="00FC35FB">
        <w:rPr>
          <w:rFonts w:ascii="Cambria" w:hAnsi="Cambria"/>
          <w:sz w:val="24"/>
          <w:szCs w:val="24"/>
        </w:rPr>
        <w:t xml:space="preserve">. </w:t>
      </w:r>
    </w:p>
    <w:p w14:paraId="35995533" w14:textId="27437E98" w:rsidR="007B3654"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7B3654">
        <w:rPr>
          <w:rFonts w:ascii="Cambria" w:hAnsi="Cambria"/>
          <w:b/>
          <w:sz w:val="24"/>
          <w:szCs w:val="24"/>
        </w:rPr>
        <w:t>.</w:t>
      </w:r>
      <w:r w:rsidR="00AC2F49">
        <w:rPr>
          <w:rFonts w:ascii="Cambria" w:hAnsi="Cambria"/>
          <w:b/>
          <w:sz w:val="24"/>
          <w:szCs w:val="24"/>
        </w:rPr>
        <w:t>3</w:t>
      </w:r>
      <w:r w:rsidR="007B3654" w:rsidRPr="006D22B8">
        <w:rPr>
          <w:rFonts w:ascii="Cambria" w:hAnsi="Cambria"/>
          <w:b/>
          <w:sz w:val="24"/>
          <w:szCs w:val="24"/>
        </w:rPr>
        <w:t>.</w:t>
      </w:r>
      <w:r w:rsidR="007B3654">
        <w:rPr>
          <w:rFonts w:ascii="Cambria" w:hAnsi="Cambria"/>
          <w:sz w:val="24"/>
          <w:szCs w:val="24"/>
        </w:rPr>
        <w:t xml:space="preserve"> </w:t>
      </w:r>
      <w:r w:rsidR="007B3654" w:rsidRPr="00FC35FB">
        <w:rPr>
          <w:rFonts w:ascii="Cambria" w:hAnsi="Cambria"/>
          <w:sz w:val="24"/>
          <w:szCs w:val="24"/>
        </w:rPr>
        <w:t>Έλεγχος μακροσκοπικών χαρ</w:t>
      </w:r>
      <w:r>
        <w:rPr>
          <w:rFonts w:ascii="Cambria" w:hAnsi="Cambria"/>
          <w:sz w:val="24"/>
          <w:szCs w:val="24"/>
        </w:rPr>
        <w:t>ακτηριστικών του είδους, οσμή</w:t>
      </w:r>
      <w:r w:rsidR="007B3654" w:rsidRPr="00FC35FB">
        <w:rPr>
          <w:rFonts w:ascii="Cambria" w:hAnsi="Cambria"/>
          <w:sz w:val="24"/>
          <w:szCs w:val="24"/>
        </w:rPr>
        <w:t xml:space="preserve">, όψη κλπ. </w:t>
      </w:r>
    </w:p>
    <w:p w14:paraId="566646A4" w14:textId="68E23387"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7B3654" w:rsidRPr="006D22B8">
        <w:rPr>
          <w:rFonts w:ascii="Cambria" w:hAnsi="Cambria"/>
          <w:b/>
          <w:sz w:val="24"/>
          <w:szCs w:val="24"/>
        </w:rPr>
        <w:t>.1.</w:t>
      </w:r>
      <w:r w:rsidR="00AC2F49">
        <w:rPr>
          <w:rFonts w:ascii="Cambria" w:hAnsi="Cambria"/>
          <w:b/>
          <w:sz w:val="24"/>
          <w:szCs w:val="24"/>
        </w:rPr>
        <w:t>4</w:t>
      </w:r>
      <w:r w:rsidR="007B3654" w:rsidRPr="006D22B8">
        <w:rPr>
          <w:rFonts w:ascii="Cambria" w:hAnsi="Cambria"/>
          <w:b/>
          <w:sz w:val="24"/>
          <w:szCs w:val="24"/>
        </w:rPr>
        <w:t xml:space="preserve">. </w:t>
      </w:r>
      <w:r w:rsidR="007B3654" w:rsidRPr="00FC35FB">
        <w:rPr>
          <w:rFonts w:ascii="Cambria" w:hAnsi="Cambria"/>
          <w:sz w:val="24"/>
          <w:szCs w:val="24"/>
        </w:rPr>
        <w:t>Έλεγχος της έγκαιρης και σωστής ποσοτικά εκτέλεσης της π</w:t>
      </w:r>
      <w:r w:rsidR="007B3654">
        <w:rPr>
          <w:rFonts w:ascii="Cambria" w:hAnsi="Cambria"/>
          <w:sz w:val="24"/>
          <w:szCs w:val="24"/>
        </w:rPr>
        <w:t>αραγγελίας από τον ανάδοχο.</w:t>
      </w:r>
    </w:p>
    <w:p w14:paraId="2CB0D580" w14:textId="607B13D3" w:rsidR="007B3654" w:rsidRPr="00FC35FB" w:rsidRDefault="00970077" w:rsidP="007B3654">
      <w:pPr>
        <w:spacing w:line="360" w:lineRule="auto"/>
        <w:jc w:val="both"/>
        <w:rPr>
          <w:rFonts w:ascii="Cambria" w:hAnsi="Cambria"/>
          <w:sz w:val="24"/>
          <w:szCs w:val="24"/>
        </w:rPr>
      </w:pPr>
      <w:r>
        <w:rPr>
          <w:rFonts w:ascii="Cambria" w:hAnsi="Cambria"/>
          <w:b/>
          <w:sz w:val="24"/>
          <w:szCs w:val="24"/>
        </w:rPr>
        <w:t>4</w:t>
      </w:r>
      <w:r w:rsidR="00AC2F49">
        <w:rPr>
          <w:rFonts w:ascii="Cambria" w:hAnsi="Cambria"/>
          <w:b/>
          <w:sz w:val="24"/>
          <w:szCs w:val="24"/>
        </w:rPr>
        <w:t>.1.5.</w:t>
      </w:r>
      <w:r w:rsidR="007B3654">
        <w:rPr>
          <w:rFonts w:ascii="Cambria" w:hAnsi="Cambria"/>
          <w:sz w:val="24"/>
          <w:szCs w:val="24"/>
        </w:rPr>
        <w:t xml:space="preserve"> </w:t>
      </w:r>
      <w:r w:rsidR="007B3654" w:rsidRPr="00FC35FB">
        <w:rPr>
          <w:rFonts w:ascii="Cambria" w:hAnsi="Cambria"/>
          <w:sz w:val="24"/>
          <w:szCs w:val="24"/>
        </w:rPr>
        <w:t xml:space="preserve">Λήψη δειγμάτων, κατά την κρίση </w:t>
      </w:r>
      <w:r w:rsidR="007B3654">
        <w:rPr>
          <w:rFonts w:ascii="Cambria" w:hAnsi="Cambria"/>
          <w:sz w:val="24"/>
          <w:szCs w:val="24"/>
        </w:rPr>
        <w:t>τους</w:t>
      </w:r>
      <w:r w:rsidR="007B3654" w:rsidRPr="00FC35FB">
        <w:rPr>
          <w:rFonts w:ascii="Cambria" w:hAnsi="Cambria"/>
          <w:sz w:val="24"/>
          <w:szCs w:val="24"/>
        </w:rPr>
        <w:t xml:space="preserve"> για Χημικό, Μικροβιολογικό κλπ. έλεγχο συντάσσοντας πρωτόκολλο δειγματοληψίας στο οποίο υποχρεωτικά θα αναφέ</w:t>
      </w:r>
      <w:r w:rsidR="007B3654">
        <w:rPr>
          <w:rFonts w:ascii="Cambria" w:hAnsi="Cambria"/>
          <w:sz w:val="24"/>
          <w:szCs w:val="24"/>
        </w:rPr>
        <w:t>ρονται τα οριζόμενα</w:t>
      </w:r>
      <w:r w:rsidR="007B3654" w:rsidRPr="00692F2B">
        <w:rPr>
          <w:rFonts w:ascii="Cambria" w:hAnsi="Cambria"/>
          <w:sz w:val="24"/>
          <w:szCs w:val="24"/>
        </w:rPr>
        <w:t xml:space="preserve"> </w:t>
      </w:r>
      <w:r w:rsidR="007B3654">
        <w:rPr>
          <w:rFonts w:ascii="Cambria" w:hAnsi="Cambria"/>
          <w:sz w:val="24"/>
          <w:szCs w:val="24"/>
        </w:rPr>
        <w:t xml:space="preserve">στον Κώδικα τροφίμων και Ποτών (είδος, </w:t>
      </w:r>
      <w:r w:rsidR="007B3654" w:rsidRPr="00FC35FB">
        <w:rPr>
          <w:rFonts w:ascii="Cambria" w:hAnsi="Cambria"/>
          <w:sz w:val="24"/>
          <w:szCs w:val="24"/>
        </w:rPr>
        <w:t xml:space="preserve">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14:paraId="16FB53C3" w14:textId="4DA4C386" w:rsidR="007B3654" w:rsidRPr="00EC5104" w:rsidRDefault="00970077" w:rsidP="007B3654">
      <w:pPr>
        <w:spacing w:line="360" w:lineRule="auto"/>
        <w:jc w:val="both"/>
        <w:rPr>
          <w:rFonts w:ascii="Cambria" w:hAnsi="Cambria"/>
          <w:sz w:val="24"/>
          <w:szCs w:val="24"/>
        </w:rPr>
      </w:pPr>
      <w:r>
        <w:rPr>
          <w:rFonts w:ascii="Cambria" w:hAnsi="Cambria"/>
          <w:b/>
          <w:sz w:val="24"/>
          <w:szCs w:val="24"/>
        </w:rPr>
        <w:lastRenderedPageBreak/>
        <w:t>4</w:t>
      </w:r>
      <w:r w:rsidR="00AC2F49">
        <w:rPr>
          <w:rFonts w:ascii="Cambria" w:hAnsi="Cambria"/>
          <w:b/>
          <w:sz w:val="24"/>
          <w:szCs w:val="24"/>
        </w:rPr>
        <w:t>.1.6</w:t>
      </w:r>
      <w:r w:rsidR="007B3654" w:rsidRPr="006D22B8">
        <w:rPr>
          <w:rFonts w:ascii="Cambria" w:hAnsi="Cambria"/>
          <w:b/>
          <w:sz w:val="24"/>
          <w:szCs w:val="24"/>
        </w:rPr>
        <w:t>.</w:t>
      </w:r>
      <w:r w:rsidR="007B3654">
        <w:rPr>
          <w:rFonts w:ascii="Cambria" w:hAnsi="Cambria"/>
          <w:sz w:val="24"/>
          <w:szCs w:val="24"/>
        </w:rPr>
        <w:t xml:space="preserve"> </w:t>
      </w:r>
      <w:r w:rsidR="007B3654" w:rsidRPr="00FC35FB">
        <w:rPr>
          <w:rFonts w:ascii="Cambria" w:hAnsi="Cambria"/>
          <w:sz w:val="24"/>
          <w:szCs w:val="24"/>
        </w:rPr>
        <w:t>Έλεγχο</w:t>
      </w:r>
      <w:r w:rsidR="007B3654">
        <w:rPr>
          <w:rFonts w:ascii="Cambria" w:hAnsi="Cambria"/>
          <w:sz w:val="24"/>
          <w:szCs w:val="24"/>
        </w:rPr>
        <w:t>ς</w:t>
      </w:r>
      <w:r w:rsidR="007B3654" w:rsidRPr="00FC35FB">
        <w:rPr>
          <w:rFonts w:ascii="Cambria" w:hAnsi="Cambria"/>
          <w:sz w:val="24"/>
          <w:szCs w:val="24"/>
        </w:rPr>
        <w:t xml:space="preserve"> της ποιότητας, με προσδιορισμό των χαρακτηριστικών στοιχείων αυτής, της κατηγορίας, της προέλευσης καθώς και κάθε χαρακτηριστικού γνωρίσμ</w:t>
      </w:r>
      <w:r w:rsidR="007B3654">
        <w:rPr>
          <w:rFonts w:ascii="Cambria" w:hAnsi="Cambria"/>
          <w:sz w:val="24"/>
          <w:szCs w:val="24"/>
        </w:rPr>
        <w:t>ατος των παραδιδόμενων από τον ανάδοχο</w:t>
      </w:r>
      <w:r w:rsidR="007B3654" w:rsidRPr="00FC35FB">
        <w:rPr>
          <w:rFonts w:ascii="Cambria" w:hAnsi="Cambria"/>
          <w:sz w:val="24"/>
          <w:szCs w:val="24"/>
        </w:rPr>
        <w:t xml:space="preserve"> ειδών.</w:t>
      </w:r>
    </w:p>
    <w:p w14:paraId="42C92586" w14:textId="77777777" w:rsidR="007B3654" w:rsidRPr="00110084" w:rsidRDefault="00970077" w:rsidP="007B3654">
      <w:pPr>
        <w:spacing w:line="360" w:lineRule="auto"/>
        <w:jc w:val="both"/>
        <w:rPr>
          <w:rFonts w:ascii="Cambria" w:hAnsi="Cambria"/>
          <w:b/>
          <w:sz w:val="24"/>
          <w:szCs w:val="24"/>
        </w:rPr>
      </w:pPr>
      <w:r>
        <w:rPr>
          <w:rFonts w:ascii="Cambria" w:hAnsi="Cambria"/>
          <w:b/>
          <w:sz w:val="24"/>
          <w:szCs w:val="24"/>
        </w:rPr>
        <w:t>ΑΡΘΡΟ 5</w:t>
      </w:r>
      <w:r w:rsidR="007B3654">
        <w:rPr>
          <w:rFonts w:ascii="Cambria" w:hAnsi="Cambria"/>
          <w:b/>
          <w:sz w:val="24"/>
          <w:szCs w:val="24"/>
        </w:rPr>
        <w:t xml:space="preserve">ο: </w:t>
      </w:r>
      <w:r w:rsidR="007B3654" w:rsidRPr="00110084">
        <w:rPr>
          <w:rFonts w:ascii="Cambria" w:hAnsi="Cambria"/>
          <w:b/>
          <w:sz w:val="24"/>
          <w:szCs w:val="24"/>
        </w:rPr>
        <w:t xml:space="preserve">Ποιοτικοί Έλεγχοι  – Δειγματοληψία </w:t>
      </w:r>
    </w:p>
    <w:p w14:paraId="39B15CAC" w14:textId="77777777" w:rsidR="007B3654" w:rsidRPr="00110084" w:rsidRDefault="00970077" w:rsidP="007B3654">
      <w:pPr>
        <w:spacing w:line="360" w:lineRule="auto"/>
        <w:jc w:val="both"/>
        <w:rPr>
          <w:rFonts w:ascii="Cambria" w:hAnsi="Cambria"/>
          <w:sz w:val="24"/>
          <w:szCs w:val="24"/>
        </w:rPr>
      </w:pPr>
      <w:r>
        <w:rPr>
          <w:rFonts w:ascii="Cambria" w:hAnsi="Cambria"/>
          <w:b/>
          <w:sz w:val="24"/>
          <w:szCs w:val="24"/>
        </w:rPr>
        <w:t>5</w:t>
      </w:r>
      <w:r w:rsidR="007B3654" w:rsidRPr="00110084">
        <w:rPr>
          <w:rFonts w:ascii="Cambria" w:hAnsi="Cambria"/>
          <w:b/>
          <w:sz w:val="24"/>
          <w:szCs w:val="24"/>
        </w:rPr>
        <w:t>.1</w:t>
      </w:r>
      <w:r w:rsidR="007B3654">
        <w:rPr>
          <w:rFonts w:ascii="Cambria" w:hAnsi="Cambria"/>
          <w:b/>
          <w:sz w:val="24"/>
          <w:szCs w:val="24"/>
        </w:rPr>
        <w:t>.</w:t>
      </w:r>
      <w:r w:rsidR="007B3654">
        <w:rPr>
          <w:rFonts w:ascii="Cambria" w:hAnsi="Cambria"/>
          <w:sz w:val="24"/>
          <w:szCs w:val="24"/>
        </w:rPr>
        <w:t xml:space="preserve">  Οι έλεγχοι διακρίνονται σε : α. Μακροσκοπικούς και β</w:t>
      </w:r>
      <w:r w:rsidR="007B3654" w:rsidRPr="00110084">
        <w:rPr>
          <w:rFonts w:ascii="Cambria" w:hAnsi="Cambria"/>
          <w:sz w:val="24"/>
          <w:szCs w:val="24"/>
        </w:rPr>
        <w:t xml:space="preserve">. Εργαστηριακούς. </w:t>
      </w:r>
    </w:p>
    <w:p w14:paraId="643D07E7" w14:textId="77777777" w:rsidR="007B3654" w:rsidRPr="00110084" w:rsidRDefault="00970077" w:rsidP="007B3654">
      <w:pPr>
        <w:spacing w:line="360" w:lineRule="auto"/>
        <w:jc w:val="both"/>
        <w:rPr>
          <w:rFonts w:ascii="Cambria" w:hAnsi="Cambria"/>
          <w:sz w:val="24"/>
          <w:szCs w:val="24"/>
        </w:rPr>
      </w:pPr>
      <w:r>
        <w:rPr>
          <w:rFonts w:ascii="Cambria" w:hAnsi="Cambria"/>
          <w:b/>
          <w:sz w:val="24"/>
          <w:szCs w:val="24"/>
        </w:rPr>
        <w:t>5</w:t>
      </w:r>
      <w:r w:rsidR="007B3654" w:rsidRPr="00110084">
        <w:rPr>
          <w:rFonts w:ascii="Cambria" w:hAnsi="Cambria"/>
          <w:b/>
          <w:sz w:val="24"/>
          <w:szCs w:val="24"/>
        </w:rPr>
        <w:t>.2.</w:t>
      </w:r>
      <w:r w:rsidR="007B3654">
        <w:rPr>
          <w:rFonts w:ascii="Cambria" w:hAnsi="Cambria"/>
          <w:sz w:val="24"/>
          <w:szCs w:val="24"/>
        </w:rPr>
        <w:t xml:space="preserve"> </w:t>
      </w:r>
      <w:r w:rsidR="007B3654" w:rsidRPr="00110084">
        <w:rPr>
          <w:rFonts w:ascii="Cambria" w:hAnsi="Cambria"/>
          <w:sz w:val="24"/>
          <w:szCs w:val="24"/>
        </w:rPr>
        <w:t>Οι εργαστηριακοί έλεγχοι περιλαμβάνουν :</w:t>
      </w:r>
    </w:p>
    <w:p w14:paraId="14650575"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1.</w:t>
      </w:r>
      <w:r w:rsidRPr="00110084">
        <w:rPr>
          <w:rFonts w:ascii="Cambria" w:hAnsi="Cambria"/>
          <w:sz w:val="24"/>
          <w:szCs w:val="24"/>
        </w:rPr>
        <w:tab/>
        <w:t xml:space="preserve">Τον χημικό </w:t>
      </w:r>
    </w:p>
    <w:p w14:paraId="028F197F"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2.</w:t>
      </w:r>
      <w:r w:rsidRPr="00110084">
        <w:rPr>
          <w:rFonts w:ascii="Cambria" w:hAnsi="Cambria"/>
          <w:sz w:val="24"/>
          <w:szCs w:val="24"/>
        </w:rPr>
        <w:tab/>
        <w:t xml:space="preserve">Τον Μικροβιολογικό </w:t>
      </w:r>
    </w:p>
    <w:p w14:paraId="46D1D542" w14:textId="77777777" w:rsidR="007B3654" w:rsidRPr="00110084" w:rsidRDefault="007B3654" w:rsidP="007B3654">
      <w:pPr>
        <w:spacing w:line="360" w:lineRule="auto"/>
        <w:jc w:val="both"/>
        <w:rPr>
          <w:rFonts w:ascii="Cambria" w:hAnsi="Cambria"/>
          <w:sz w:val="24"/>
          <w:szCs w:val="24"/>
        </w:rPr>
      </w:pPr>
      <w:r w:rsidRPr="00110084">
        <w:rPr>
          <w:rFonts w:ascii="Cambria" w:hAnsi="Cambria"/>
          <w:sz w:val="24"/>
          <w:szCs w:val="24"/>
        </w:rPr>
        <w:t>3.</w:t>
      </w:r>
      <w:r w:rsidRPr="00110084">
        <w:rPr>
          <w:rFonts w:ascii="Cambria" w:hAnsi="Cambria"/>
          <w:sz w:val="24"/>
          <w:szCs w:val="24"/>
        </w:rPr>
        <w:tab/>
        <w:t xml:space="preserve">Τον </w:t>
      </w:r>
      <w:proofErr w:type="spellStart"/>
      <w:r w:rsidRPr="00110084">
        <w:rPr>
          <w:rFonts w:ascii="Cambria" w:hAnsi="Cambria"/>
          <w:sz w:val="24"/>
          <w:szCs w:val="24"/>
        </w:rPr>
        <w:t>παρασιτολογικό</w:t>
      </w:r>
      <w:proofErr w:type="spellEnd"/>
      <w:r w:rsidRPr="00110084">
        <w:rPr>
          <w:rFonts w:ascii="Cambria" w:hAnsi="Cambria"/>
          <w:sz w:val="24"/>
          <w:szCs w:val="24"/>
        </w:rPr>
        <w:t xml:space="preserve"> </w:t>
      </w:r>
    </w:p>
    <w:p w14:paraId="7AEF20B0" w14:textId="77777777" w:rsidR="007B3654" w:rsidRDefault="007B3654" w:rsidP="007B3654">
      <w:pPr>
        <w:spacing w:line="360" w:lineRule="auto"/>
        <w:jc w:val="both"/>
        <w:rPr>
          <w:rFonts w:ascii="Cambria" w:hAnsi="Cambria"/>
          <w:sz w:val="24"/>
          <w:szCs w:val="24"/>
        </w:rPr>
      </w:pPr>
      <w:r w:rsidRPr="00110084">
        <w:rPr>
          <w:rFonts w:ascii="Cambria" w:hAnsi="Cambria"/>
          <w:sz w:val="24"/>
          <w:szCs w:val="24"/>
        </w:rPr>
        <w:t>4.</w:t>
      </w:r>
      <w:r w:rsidRPr="00110084">
        <w:rPr>
          <w:rFonts w:ascii="Cambria" w:hAnsi="Cambria"/>
          <w:sz w:val="24"/>
          <w:szCs w:val="24"/>
        </w:rPr>
        <w:tab/>
        <w:t xml:space="preserve">Τον τοξικολογικό κλπ. </w:t>
      </w:r>
    </w:p>
    <w:p w14:paraId="42C5FD5E"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.3.</w:t>
      </w:r>
      <w:r w:rsidR="007B3654">
        <w:rPr>
          <w:rFonts w:ascii="Cambria" w:hAnsi="Cambria"/>
          <w:sz w:val="24"/>
          <w:szCs w:val="24"/>
        </w:rPr>
        <w:t xml:space="preserve"> </w:t>
      </w:r>
      <w:r w:rsidR="007B3654" w:rsidRPr="006E4D96">
        <w:rPr>
          <w:rFonts w:ascii="Cambria" w:hAnsi="Cambria"/>
          <w:sz w:val="24"/>
          <w:szCs w:val="24"/>
        </w:rPr>
        <w:t>Όταν η αρμόδια Επιτροπή Παραλαβής αμφιβάλλει για την ποιότητα ή την κατηγορία ή την προέλευση των π</w:t>
      </w:r>
      <w:r w:rsidR="007B3654">
        <w:rPr>
          <w:rFonts w:ascii="Cambria" w:hAnsi="Cambria"/>
          <w:sz w:val="24"/>
          <w:szCs w:val="24"/>
        </w:rPr>
        <w:t xml:space="preserve">αραδιδόμενων τροφίμων από τον ανάδοχο </w:t>
      </w:r>
      <w:r w:rsidR="007B3654" w:rsidRPr="006E4D96">
        <w:rPr>
          <w:rFonts w:ascii="Cambria" w:hAnsi="Cambria"/>
          <w:sz w:val="24"/>
          <w:szCs w:val="24"/>
        </w:rPr>
        <w:t>και σε περίπτωση που αυτός αμ</w:t>
      </w:r>
      <w:r w:rsidR="007B3654">
        <w:rPr>
          <w:rFonts w:ascii="Cambria" w:hAnsi="Cambria"/>
          <w:sz w:val="24"/>
          <w:szCs w:val="24"/>
        </w:rPr>
        <w:t>φισβητεί την ορθότητα της απόψεώ</w:t>
      </w:r>
      <w:r w:rsidR="007B3654" w:rsidRPr="006E4D96">
        <w:rPr>
          <w:rFonts w:ascii="Cambria" w:hAnsi="Cambria"/>
          <w:sz w:val="24"/>
          <w:szCs w:val="24"/>
        </w:rPr>
        <w:t>ς της, τότε η Επιτροπή είναι υποχρεωμένη να πάρει αντιπροσωπευτικό δείγμα και να το στείλει απευθείας στα αρμόδια εργαστήρια για εξέταση και γνωμάτευση.</w:t>
      </w:r>
    </w:p>
    <w:p w14:paraId="4095DBAF"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.4.</w:t>
      </w:r>
      <w:r w:rsidR="007B3654">
        <w:rPr>
          <w:rFonts w:ascii="Cambria" w:hAnsi="Cambria"/>
          <w:sz w:val="24"/>
          <w:szCs w:val="24"/>
        </w:rPr>
        <w:t xml:space="preserve"> </w:t>
      </w:r>
      <w:r w:rsidR="007B3654" w:rsidRPr="006E4D96">
        <w:rPr>
          <w:rFonts w:ascii="Cambria" w:hAnsi="Cambria"/>
          <w:sz w:val="24"/>
          <w:szCs w:val="24"/>
        </w:rPr>
        <w:t xml:space="preserve">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ελέγχου ή τοξικολογικού ελέγχου τα οριζόμενα στις ισχύουσες Υγειονομικές διατάξεις. </w:t>
      </w:r>
    </w:p>
    <w:p w14:paraId="5019AEED" w14:textId="77777777" w:rsidR="007B3654" w:rsidRPr="006E4D96" w:rsidRDefault="00970077" w:rsidP="007B3654">
      <w:pPr>
        <w:spacing w:line="360" w:lineRule="auto"/>
        <w:jc w:val="both"/>
        <w:rPr>
          <w:rFonts w:ascii="Cambria" w:hAnsi="Cambria"/>
          <w:b/>
          <w:bCs/>
          <w:sz w:val="24"/>
          <w:szCs w:val="24"/>
        </w:rPr>
      </w:pPr>
      <w:r>
        <w:rPr>
          <w:rFonts w:ascii="Cambria" w:hAnsi="Cambria"/>
          <w:b/>
          <w:bCs/>
          <w:sz w:val="24"/>
          <w:szCs w:val="24"/>
        </w:rPr>
        <w:t>5</w:t>
      </w:r>
      <w:r w:rsidR="007B3654">
        <w:rPr>
          <w:rFonts w:ascii="Cambria" w:hAnsi="Cambria"/>
          <w:b/>
          <w:bCs/>
          <w:sz w:val="24"/>
          <w:szCs w:val="24"/>
        </w:rPr>
        <w:t>.5.</w:t>
      </w:r>
      <w:r w:rsidR="007B3654" w:rsidRPr="00EC2306">
        <w:rPr>
          <w:rFonts w:ascii="Cambria" w:hAnsi="Cambria"/>
          <w:b/>
          <w:bCs/>
          <w:sz w:val="24"/>
          <w:szCs w:val="24"/>
        </w:rPr>
        <w:t xml:space="preserve"> </w:t>
      </w:r>
      <w:r w:rsidR="007B3654" w:rsidRPr="006E4D96">
        <w:rPr>
          <w:rFonts w:ascii="Cambria" w:hAnsi="Cambria"/>
          <w:b/>
          <w:bCs/>
          <w:sz w:val="24"/>
          <w:szCs w:val="24"/>
        </w:rPr>
        <w:t>Οι εργαστηριακοί έλεγχοι δηλαδή η λήψη δειγμάτων και η αποστολή τους στα αρμόδια εργαστήρια, διενεργούνται όποτε αυτό κριθεί σκόπιμο ή σε κάθε περίπτωση αμφιβολίας για την ποιότητα ή την προέλευση των τροφίμων με ευθύνη της Επιτροπής Παραλαβής.</w:t>
      </w:r>
    </w:p>
    <w:p w14:paraId="04589896"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.6.</w:t>
      </w:r>
      <w:r w:rsidR="007B3654" w:rsidRPr="00EC2306">
        <w:rPr>
          <w:rFonts w:ascii="Cambria" w:hAnsi="Cambria"/>
          <w:b/>
          <w:sz w:val="24"/>
          <w:szCs w:val="24"/>
        </w:rPr>
        <w:t xml:space="preserve"> </w:t>
      </w:r>
      <w:r w:rsidR="007B3654" w:rsidRPr="006E4D96">
        <w:rPr>
          <w:rFonts w:ascii="Cambria" w:hAnsi="Cambria"/>
          <w:sz w:val="24"/>
          <w:szCs w:val="24"/>
        </w:rPr>
        <w:t xml:space="preserve">Και στις δύο περιπτώσεις διενέργειας εργαστηριακού ελέγχου οι Επιτροπές Παραλαβής στέλνουν απευθείας τα δείγματα στα αρμόδια εργαστήρια ή καλούν </w:t>
      </w:r>
      <w:r w:rsidR="007B3654" w:rsidRPr="006E4D96">
        <w:rPr>
          <w:rFonts w:ascii="Cambria" w:hAnsi="Cambria"/>
          <w:sz w:val="24"/>
          <w:szCs w:val="24"/>
        </w:rPr>
        <w:lastRenderedPageBreak/>
        <w:t>τις αρμόδιες υπηρεσίες οι οποίες ελέγχουν μακροσκοπικά το είδος και προβαίνουν στη λήψη δείγματος για εργαστηριακό έλεγχο εφόσον το κρίνουν αναγκαίο.</w:t>
      </w:r>
    </w:p>
    <w:p w14:paraId="55E267D7" w14:textId="77777777" w:rsidR="007B3654" w:rsidRPr="006E4D96"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.7.</w:t>
      </w:r>
      <w:r w:rsidR="007B3654">
        <w:rPr>
          <w:rFonts w:ascii="Cambria" w:hAnsi="Cambria"/>
          <w:sz w:val="24"/>
          <w:szCs w:val="24"/>
        </w:rPr>
        <w:t xml:space="preserve"> </w:t>
      </w:r>
      <w:r w:rsidR="007B3654" w:rsidRPr="006E4D96">
        <w:rPr>
          <w:rFonts w:ascii="Cambria" w:hAnsi="Cambria"/>
          <w:sz w:val="24"/>
          <w:szCs w:val="24"/>
        </w:rPr>
        <w:t xml:space="preserve">Όταν διενεργείται δειγματοληψία, κατά την παραλαβή του είδους είναι απαραίτητη η παρουσία του </w:t>
      </w:r>
      <w:r w:rsidR="007B3654">
        <w:rPr>
          <w:rFonts w:ascii="Cambria" w:hAnsi="Cambria"/>
          <w:sz w:val="24"/>
          <w:szCs w:val="24"/>
        </w:rPr>
        <w:t xml:space="preserve">αναδόχου </w:t>
      </w:r>
      <w:r w:rsidR="007B3654" w:rsidRPr="006E4D96">
        <w:rPr>
          <w:rFonts w:ascii="Cambria" w:hAnsi="Cambria"/>
          <w:sz w:val="24"/>
          <w:szCs w:val="24"/>
        </w:rPr>
        <w:t xml:space="preserve">ή εξουσιοδοτημένου εκπροσώπου αυτού, ο οποίος θα υπογράψει το σχετικό πρωτόκολλο δειγματοληψίας. Σε περίπτωση που ο </w:t>
      </w:r>
      <w:r w:rsidR="007B3654">
        <w:rPr>
          <w:rFonts w:ascii="Cambria" w:hAnsi="Cambria"/>
          <w:sz w:val="24"/>
          <w:szCs w:val="24"/>
        </w:rPr>
        <w:t xml:space="preserve">ανάδοχος </w:t>
      </w:r>
      <w:r w:rsidR="007B3654" w:rsidRPr="006E4D96">
        <w:rPr>
          <w:rFonts w:ascii="Cambria" w:hAnsi="Cambria"/>
          <w:sz w:val="24"/>
          <w:szCs w:val="24"/>
        </w:rPr>
        <w:t>ή ο εκπρόσωπος του δεν παρευρεθεί ή αρνείται να υπογράψει το σχετικό πρωτόκολλο δειγματοληψίας, η Επιτροπή σημειώνει την απουσία ή την άρνηση και διενεργεί κανονικά τη δειγματοληψία. Σημειώνεται ότι εά</w:t>
      </w:r>
      <w:r w:rsidR="007B3654">
        <w:rPr>
          <w:rFonts w:ascii="Cambria" w:hAnsi="Cambria"/>
          <w:sz w:val="24"/>
          <w:szCs w:val="24"/>
        </w:rPr>
        <w:t>ν ζητηθεί παραδίδεται και στον ανάδοχο</w:t>
      </w:r>
      <w:r w:rsidR="007B3654" w:rsidRPr="006E4D96">
        <w:rPr>
          <w:rFonts w:ascii="Cambria" w:hAnsi="Cambria"/>
          <w:sz w:val="24"/>
          <w:szCs w:val="24"/>
        </w:rPr>
        <w:t xml:space="preserve"> όμοιο δείγμα, επίσημα σφραγισμένο, το οποίο θα καταχωρείται στο πρωτόκολλο δειγματοληψίας.</w:t>
      </w:r>
    </w:p>
    <w:p w14:paraId="69B68988"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.8.</w:t>
      </w:r>
      <w:r w:rsidR="007B3654">
        <w:rPr>
          <w:rFonts w:ascii="Cambria" w:hAnsi="Cambria"/>
          <w:sz w:val="24"/>
          <w:szCs w:val="24"/>
        </w:rPr>
        <w:t xml:space="preserve"> Η Επιτροπή π</w:t>
      </w:r>
      <w:r w:rsidR="007B3654" w:rsidRPr="006E4D96">
        <w:rPr>
          <w:rFonts w:ascii="Cambria" w:hAnsi="Cambria"/>
          <w:sz w:val="24"/>
          <w:szCs w:val="24"/>
        </w:rPr>
        <w:t>αραλαβής διατηρεί το δικαίωμα να λαμβάνει και να αποστέλλει δείγματα του είδους στις αρμόδιες υπηρεσίες για εξέταση και πραγματογνωμοσύνη, όποτε το κρίνει</w:t>
      </w:r>
      <w:r w:rsidR="007B3654">
        <w:rPr>
          <w:rFonts w:ascii="Cambria" w:hAnsi="Cambria"/>
          <w:sz w:val="24"/>
          <w:szCs w:val="24"/>
        </w:rPr>
        <w:t xml:space="preserve"> σκόπιμο με έξοδα του αναδόχου</w:t>
      </w:r>
      <w:r w:rsidR="007B3654" w:rsidRPr="006E4D96">
        <w:rPr>
          <w:rFonts w:ascii="Cambria" w:hAnsi="Cambria"/>
          <w:sz w:val="24"/>
          <w:szCs w:val="24"/>
        </w:rPr>
        <w:t>. Την αποστολή του δείγματος δικαιούται να συνοδεύ</w:t>
      </w:r>
      <w:r w:rsidR="007B3654">
        <w:rPr>
          <w:rFonts w:ascii="Cambria" w:hAnsi="Cambria"/>
          <w:sz w:val="24"/>
          <w:szCs w:val="24"/>
        </w:rPr>
        <w:t>ει και ο ανάδοχος ή εκπρόσωπό</w:t>
      </w:r>
      <w:r w:rsidR="007B3654" w:rsidRPr="006E4D96">
        <w:rPr>
          <w:rFonts w:ascii="Cambria" w:hAnsi="Cambria"/>
          <w:sz w:val="24"/>
          <w:szCs w:val="24"/>
        </w:rPr>
        <w:t xml:space="preserve">ς του, αν το ζητήσει εγγράφως με σημείωση στο πρωτόκολλο δειγματοληψίας. </w:t>
      </w:r>
      <w:r w:rsidR="007B3654" w:rsidRPr="006E4D96">
        <w:rPr>
          <w:rFonts w:ascii="Cambria" w:hAnsi="Cambria"/>
          <w:b/>
          <w:bCs/>
          <w:sz w:val="24"/>
          <w:szCs w:val="24"/>
        </w:rPr>
        <w:t>Τα έξοδα δειγματοληψίας και πραγματογνωμοσύνης θα βαρύ</w:t>
      </w:r>
      <w:r w:rsidR="007B3654">
        <w:rPr>
          <w:rFonts w:ascii="Cambria" w:hAnsi="Cambria"/>
          <w:b/>
          <w:bCs/>
          <w:sz w:val="24"/>
          <w:szCs w:val="24"/>
        </w:rPr>
        <w:t>νουν πάντοτε και κάθε φορά τον ανάδοχο</w:t>
      </w:r>
      <w:r w:rsidR="007B3654" w:rsidRPr="006E4D96">
        <w:rPr>
          <w:rFonts w:ascii="Cambria" w:hAnsi="Cambria"/>
          <w:b/>
          <w:bCs/>
          <w:sz w:val="24"/>
          <w:szCs w:val="24"/>
        </w:rPr>
        <w:t>.</w:t>
      </w:r>
      <w:r w:rsidR="007B3654">
        <w:rPr>
          <w:rFonts w:ascii="Cambria" w:hAnsi="Cambria"/>
          <w:sz w:val="24"/>
          <w:szCs w:val="24"/>
        </w:rPr>
        <w:t xml:space="preserve"> </w:t>
      </w:r>
    </w:p>
    <w:p w14:paraId="1AC70BDD"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6E4D96">
        <w:rPr>
          <w:rFonts w:ascii="Cambria" w:hAnsi="Cambria"/>
          <w:b/>
          <w:sz w:val="24"/>
          <w:szCs w:val="24"/>
        </w:rPr>
        <w:t>.9.</w:t>
      </w:r>
      <w:r w:rsidR="007B3654">
        <w:rPr>
          <w:rFonts w:ascii="Cambria" w:hAnsi="Cambria"/>
          <w:sz w:val="24"/>
          <w:szCs w:val="24"/>
        </w:rPr>
        <w:t xml:space="preserve"> </w:t>
      </w:r>
      <w:r w:rsidR="007B3654" w:rsidRPr="006E4D96">
        <w:rPr>
          <w:rFonts w:ascii="Cambria" w:hAnsi="Cambria"/>
          <w:sz w:val="24"/>
          <w:szCs w:val="24"/>
        </w:rPr>
        <w:t xml:space="preserve">Μετά την ολοκλήρωση της κάθε τμηματικής παράδοσης και όταν διαπιστωθεί (μετά την Έκθεση Εξέτασης των δειγμάτων από τους αρμόδιους φορείς) από την </w:t>
      </w:r>
      <w:r w:rsidR="007B3654">
        <w:rPr>
          <w:rFonts w:ascii="Cambria" w:hAnsi="Cambria"/>
          <w:sz w:val="24"/>
          <w:szCs w:val="24"/>
        </w:rPr>
        <w:t>Ε</w:t>
      </w:r>
      <w:r w:rsidR="007B3654" w:rsidRPr="006E4D96">
        <w:rPr>
          <w:rFonts w:ascii="Cambria" w:hAnsi="Cambria"/>
          <w:sz w:val="24"/>
          <w:szCs w:val="24"/>
        </w:rPr>
        <w:t>πιτροπή παραλαβής ότι τα παραδιδόμενα είδη είναι σύμφωνα με κάθε όρο της σύμβασης</w:t>
      </w:r>
      <w:r w:rsidR="007B3654">
        <w:rPr>
          <w:rFonts w:ascii="Cambria" w:hAnsi="Cambria"/>
          <w:sz w:val="24"/>
          <w:szCs w:val="24"/>
        </w:rPr>
        <w:t>,</w:t>
      </w:r>
      <w:r w:rsidR="007B3654" w:rsidRPr="006E4D96">
        <w:rPr>
          <w:rFonts w:ascii="Cambria" w:hAnsi="Cambria"/>
          <w:sz w:val="24"/>
          <w:szCs w:val="24"/>
        </w:rPr>
        <w:t xml:space="preserve"> θα συντάσσεται Οριστικό Τμηματικό Πρωτόκολλο παραλαβής των ειδών</w:t>
      </w:r>
      <w:r w:rsidR="007B3654">
        <w:rPr>
          <w:rFonts w:ascii="Cambria" w:hAnsi="Cambria"/>
          <w:sz w:val="24"/>
          <w:szCs w:val="24"/>
        </w:rPr>
        <w:t>.</w:t>
      </w:r>
      <w:r w:rsidR="007B3654" w:rsidRPr="006E4D96">
        <w:rPr>
          <w:rFonts w:ascii="Cambria" w:hAnsi="Cambria"/>
          <w:sz w:val="24"/>
          <w:szCs w:val="24"/>
        </w:rPr>
        <w:t xml:space="preserve"> </w:t>
      </w:r>
    </w:p>
    <w:p w14:paraId="611ECE83" w14:textId="77777777" w:rsidR="007B3654" w:rsidRPr="00956580" w:rsidRDefault="00970077" w:rsidP="007B3654">
      <w:pPr>
        <w:spacing w:line="360" w:lineRule="auto"/>
        <w:jc w:val="both"/>
        <w:rPr>
          <w:rFonts w:ascii="Cambria" w:hAnsi="Cambria"/>
          <w:sz w:val="24"/>
          <w:szCs w:val="24"/>
        </w:rPr>
      </w:pPr>
      <w:r>
        <w:rPr>
          <w:rFonts w:ascii="Cambria" w:hAnsi="Cambria"/>
          <w:b/>
          <w:sz w:val="24"/>
          <w:szCs w:val="24"/>
        </w:rPr>
        <w:t>5</w:t>
      </w:r>
      <w:r w:rsidR="007B3654">
        <w:rPr>
          <w:rFonts w:ascii="Cambria" w:hAnsi="Cambria"/>
          <w:b/>
          <w:sz w:val="24"/>
          <w:szCs w:val="24"/>
        </w:rPr>
        <w:t>.10</w:t>
      </w:r>
      <w:r w:rsidR="007B3654" w:rsidRPr="006E4D96">
        <w:rPr>
          <w:rFonts w:ascii="Cambria" w:hAnsi="Cambria"/>
          <w:b/>
          <w:sz w:val="24"/>
          <w:szCs w:val="24"/>
        </w:rPr>
        <w:t>.</w:t>
      </w:r>
      <w:r w:rsidR="007B3654">
        <w:rPr>
          <w:rFonts w:ascii="Cambria" w:hAnsi="Cambria"/>
          <w:sz w:val="24"/>
          <w:szCs w:val="24"/>
        </w:rPr>
        <w:t xml:space="preserve"> </w:t>
      </w:r>
      <w:r w:rsidR="007B3654" w:rsidRPr="006E4D96">
        <w:rPr>
          <w:rFonts w:ascii="Cambria" w:hAnsi="Cambria"/>
          <w:sz w:val="24"/>
          <w:szCs w:val="24"/>
        </w:rPr>
        <w:t>Εάν κάποιο είδος είναι ελαττωματικό ή δεν ανταποκρίνεται στις προδιαγραφές</w:t>
      </w:r>
      <w:r w:rsidR="007B3654">
        <w:rPr>
          <w:rFonts w:ascii="Cambria" w:hAnsi="Cambria"/>
          <w:sz w:val="24"/>
          <w:szCs w:val="24"/>
        </w:rPr>
        <w:t>,</w:t>
      </w:r>
      <w:r w:rsidR="007B3654" w:rsidRPr="006E4D96">
        <w:rPr>
          <w:rFonts w:ascii="Cambria" w:hAnsi="Cambria"/>
          <w:sz w:val="24"/>
          <w:szCs w:val="24"/>
        </w:rPr>
        <w:t xml:space="preserve"> δεν θα παραλαμβάνεται από την </w:t>
      </w:r>
      <w:r w:rsidR="007B3654">
        <w:rPr>
          <w:rFonts w:ascii="Cambria" w:hAnsi="Cambria"/>
          <w:sz w:val="24"/>
          <w:szCs w:val="24"/>
        </w:rPr>
        <w:t>Ε</w:t>
      </w:r>
      <w:r w:rsidR="007B3654" w:rsidRPr="006E4D96">
        <w:rPr>
          <w:rFonts w:ascii="Cambria" w:hAnsi="Cambria"/>
          <w:sz w:val="24"/>
          <w:szCs w:val="24"/>
        </w:rPr>
        <w:t>πιτροπή και θα επιστρέφεται στο</w:t>
      </w:r>
      <w:r w:rsidR="007B3654">
        <w:rPr>
          <w:rFonts w:ascii="Cambria" w:hAnsi="Cambria"/>
          <w:sz w:val="24"/>
          <w:szCs w:val="24"/>
        </w:rPr>
        <w:t>ν ανάδοχο για αντικατάσταση</w:t>
      </w:r>
      <w:r w:rsidR="007B3654" w:rsidRPr="00087033">
        <w:rPr>
          <w:rFonts w:ascii="Cambria" w:hAnsi="Cambria"/>
          <w:sz w:val="24"/>
          <w:szCs w:val="24"/>
        </w:rPr>
        <w:t xml:space="preserve">. </w:t>
      </w:r>
      <w:r w:rsidR="007B3654">
        <w:rPr>
          <w:rFonts w:ascii="Cambria" w:hAnsi="Cambria"/>
          <w:sz w:val="24"/>
          <w:szCs w:val="24"/>
        </w:rPr>
        <w:t>Ο ανάδοχος έχει την υποχρέωση να αντικαταστήσει ύστερα από αίτηση της «Αποστολής»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w:t>
      </w:r>
      <w:r w:rsidR="007B3654" w:rsidRPr="0020348E">
        <w:rPr>
          <w:rFonts w:ascii="Cambria" w:hAnsi="Cambria"/>
          <w:sz w:val="24"/>
          <w:szCs w:val="24"/>
        </w:rPr>
        <w:t xml:space="preserve">, </w:t>
      </w:r>
      <w:r w:rsidR="007B3654">
        <w:rPr>
          <w:rFonts w:ascii="Cambria" w:hAnsi="Cambria"/>
          <w:sz w:val="24"/>
          <w:szCs w:val="24"/>
        </w:rPr>
        <w:t xml:space="preserve">άλλως </w:t>
      </w:r>
      <w:r w:rsidR="007B3654" w:rsidRPr="00C46343">
        <w:rPr>
          <w:rFonts w:ascii="Cambria" w:hAnsi="Cambria"/>
          <w:sz w:val="24"/>
          <w:szCs w:val="24"/>
        </w:rPr>
        <w:t xml:space="preserve"> </w:t>
      </w:r>
      <w:r w:rsidR="007B3654">
        <w:rPr>
          <w:rFonts w:ascii="Cambria" w:hAnsi="Cambria"/>
          <w:sz w:val="24"/>
          <w:szCs w:val="24"/>
        </w:rPr>
        <w:t xml:space="preserve">η «Αποστολή» έχει το απόλυτο δικαίωμα να </w:t>
      </w:r>
      <w:r w:rsidR="007B3654">
        <w:rPr>
          <w:rFonts w:ascii="Cambria" w:hAnsi="Cambria"/>
          <w:sz w:val="24"/>
          <w:szCs w:val="24"/>
        </w:rPr>
        <w:lastRenderedPageBreak/>
        <w:t xml:space="preserve">προμηθευτεί ίση ποσότητα ειδών από το ελεύθερο εμπόριο, υπολογίζοντας σε βάρος του αναδόχου κάθε πρόσθετη επιβάρυνση από αυτήν της συμβατικής </w:t>
      </w:r>
      <w:r w:rsidR="007B3654" w:rsidRPr="00242BAF">
        <w:rPr>
          <w:rFonts w:ascii="Cambria" w:hAnsi="Cambria"/>
          <w:sz w:val="24"/>
          <w:szCs w:val="24"/>
        </w:rPr>
        <w:t xml:space="preserve">τιμής.  Η </w:t>
      </w:r>
      <w:r w:rsidR="007B3654">
        <w:rPr>
          <w:rFonts w:ascii="Cambria" w:hAnsi="Cambria"/>
          <w:sz w:val="24"/>
          <w:szCs w:val="24"/>
        </w:rPr>
        <w:t>«Αποστολή» έχει το ως άνω</w:t>
      </w:r>
      <w:r w:rsidR="007B3654" w:rsidRPr="00242BAF">
        <w:rPr>
          <w:rFonts w:ascii="Cambria" w:hAnsi="Cambria"/>
          <w:sz w:val="24"/>
          <w:szCs w:val="24"/>
        </w:rPr>
        <w:t xml:space="preserve">  δικαίωμα προσφυγής  στην ελεύθερη αγορά, με επιβάρυνση του</w:t>
      </w:r>
      <w:r w:rsidR="007B3654">
        <w:rPr>
          <w:rFonts w:ascii="Cambria" w:hAnsi="Cambria"/>
          <w:sz w:val="24"/>
          <w:szCs w:val="24"/>
        </w:rPr>
        <w:t xml:space="preserve"> αναδόχου</w:t>
      </w:r>
      <w:r w:rsidR="007B3654" w:rsidRPr="00242BAF">
        <w:rPr>
          <w:rFonts w:ascii="Cambria" w:hAnsi="Cambria"/>
          <w:sz w:val="24"/>
          <w:szCs w:val="24"/>
        </w:rPr>
        <w:t>, σε περίπτωση που αυτός καθυστερεί να προσκομίσει τα είδη ή παραλείπει ορισμένα από αυτά ή τα προσκομίζει σε μικρότερη ποσότητα από τα παραγγελθέντα.</w:t>
      </w:r>
      <w:r w:rsidR="007B3654">
        <w:rPr>
          <w:rFonts w:ascii="Cambria" w:hAnsi="Cambria"/>
          <w:sz w:val="24"/>
          <w:szCs w:val="24"/>
        </w:rPr>
        <w:t xml:space="preserve"> Οι δαπάνες επιστροφής στον ανάδοχο των ακατάλληλων τροφίμων και αποστολής νέων σε αντικατάσταση των ακατάλληλων θα βαρύνουν τον ανάδοχο. Σε περίπτωση που ο ανάδοχο κατ’ επανάληψη παραδίδει προϊόντα εκτός τεχνικών προδιαγραφών και τούτο αποδεικνύεται από την «Αποστολή» εγγράφως, η «Αποστολή» έχει το δικαίωμα να κινήσει εις βάρος του τη διαδικασία κήρυξής του ως έκπτωτου, έστω και αν ο ανάδοχος προβαίνει σε αυθημερόν αντικατάσταση του ακατάλληλου υλικού</w:t>
      </w:r>
      <w:r w:rsidR="007B3654" w:rsidRPr="006E4D96">
        <w:rPr>
          <w:rFonts w:ascii="Cambria" w:hAnsi="Cambria"/>
          <w:sz w:val="24"/>
          <w:szCs w:val="24"/>
        </w:rPr>
        <w:t>.</w:t>
      </w:r>
      <w:r w:rsidR="007B3654" w:rsidRPr="00087033">
        <w:rPr>
          <w:rFonts w:ascii="Cambria" w:hAnsi="Cambria"/>
          <w:sz w:val="24"/>
          <w:szCs w:val="24"/>
        </w:rPr>
        <w:t xml:space="preserve"> </w:t>
      </w:r>
    </w:p>
    <w:p w14:paraId="75E55E63" w14:textId="77777777" w:rsidR="007B3654" w:rsidRDefault="00970077" w:rsidP="007B3654">
      <w:pPr>
        <w:spacing w:line="360" w:lineRule="auto"/>
        <w:jc w:val="both"/>
        <w:rPr>
          <w:rFonts w:ascii="Cambria" w:hAnsi="Cambria"/>
          <w:sz w:val="24"/>
          <w:szCs w:val="24"/>
        </w:rPr>
      </w:pPr>
      <w:r>
        <w:rPr>
          <w:rFonts w:ascii="Cambria" w:hAnsi="Cambria"/>
          <w:b/>
          <w:sz w:val="24"/>
          <w:szCs w:val="24"/>
        </w:rPr>
        <w:t>5</w:t>
      </w:r>
      <w:r w:rsidR="007B3654" w:rsidRPr="00EC2306">
        <w:rPr>
          <w:rFonts w:ascii="Cambria" w:hAnsi="Cambria"/>
          <w:b/>
          <w:sz w:val="24"/>
          <w:szCs w:val="24"/>
        </w:rPr>
        <w:t>.11.</w:t>
      </w:r>
      <w:r w:rsidR="007B3654" w:rsidRPr="00EC2306">
        <w:rPr>
          <w:rFonts w:ascii="Cambria" w:hAnsi="Cambria"/>
          <w:sz w:val="24"/>
          <w:szCs w:val="24"/>
        </w:rPr>
        <w:t xml:space="preserve"> </w:t>
      </w:r>
      <w:r w:rsidR="007B3654">
        <w:rPr>
          <w:rFonts w:ascii="Cambria" w:hAnsi="Cambria"/>
          <w:sz w:val="24"/>
          <w:szCs w:val="24"/>
        </w:rPr>
        <w:t>Εφόσον από τη χρήση των ακατάλληλων τροφίμων προκλήθηκαν αρνητικές επιπτώσεις στην υγεία όσων τα κατανάλωσαν, ο ανάδοχος υποχρεούται να αναλάβει όλες τις δαπάνες αποκατάστασης της βλάβης που προξένησε από τα ακατάλληλα τρόφιμα, επιφυλασσόμενης της «Αποστολής» να ασκήσει και άλλα δικαιώματα σε βάρος του αναδόχου. Επιπλέον κατά την κρίση του Διοικητικού της Συμβουλίου μπορεί να του επιβληθεί πρόστιμο, το οποίο οφείλει να καταβάλει ως αποζημίωση προς την «Αποστολή» για τη βλάβη που προκάλεσε. Αν ο ανάδοχος δεν καταβάλει το πρόστιμο κηρύσσεται έκπτωτος με όλες τις νόμιμες συνέπειες.</w:t>
      </w:r>
    </w:p>
    <w:p w14:paraId="7B630442" w14:textId="77777777" w:rsidR="007B3654" w:rsidRPr="00EC2306" w:rsidRDefault="00970077" w:rsidP="007B3654">
      <w:pPr>
        <w:spacing w:line="360" w:lineRule="auto"/>
        <w:jc w:val="both"/>
        <w:rPr>
          <w:rFonts w:ascii="Cambria" w:hAnsi="Cambria"/>
          <w:sz w:val="24"/>
          <w:szCs w:val="24"/>
        </w:rPr>
      </w:pPr>
      <w:r>
        <w:rPr>
          <w:rFonts w:ascii="Cambria" w:hAnsi="Cambria"/>
          <w:b/>
          <w:sz w:val="24"/>
          <w:szCs w:val="24"/>
        </w:rPr>
        <w:t>5</w:t>
      </w:r>
      <w:r w:rsidR="007B3654" w:rsidRPr="00EC2306">
        <w:rPr>
          <w:rFonts w:ascii="Cambria" w:hAnsi="Cambria"/>
          <w:b/>
          <w:sz w:val="24"/>
          <w:szCs w:val="24"/>
        </w:rPr>
        <w:t>.12.</w:t>
      </w:r>
      <w:r w:rsidR="007B3654">
        <w:rPr>
          <w:rFonts w:ascii="Cambria" w:hAnsi="Cambria"/>
          <w:sz w:val="24"/>
          <w:szCs w:val="24"/>
        </w:rPr>
        <w:t xml:space="preserve"> Αν ο ανάδοχος καταστεί υπότροπος με την προμήθεια ακατάλληλων τροφίμων κηρύσσεται έκπτωτος με όλες τις νόμιμες συνέπειες.</w:t>
      </w:r>
    </w:p>
    <w:p w14:paraId="20A74167" w14:textId="77777777" w:rsidR="007B3654" w:rsidRDefault="007B3654" w:rsidP="007B3654">
      <w:pPr>
        <w:spacing w:line="360" w:lineRule="auto"/>
        <w:jc w:val="both"/>
        <w:rPr>
          <w:rFonts w:ascii="Cambria" w:hAnsi="Cambria"/>
          <w:b/>
          <w:sz w:val="24"/>
          <w:szCs w:val="24"/>
        </w:rPr>
      </w:pPr>
      <w:r w:rsidRPr="00EC2306">
        <w:rPr>
          <w:rFonts w:ascii="Cambria" w:hAnsi="Cambria"/>
          <w:b/>
          <w:sz w:val="24"/>
          <w:szCs w:val="24"/>
        </w:rPr>
        <w:t xml:space="preserve">ΆΡΘΡΟ </w:t>
      </w:r>
      <w:r w:rsidR="00970077">
        <w:rPr>
          <w:rFonts w:ascii="Cambria" w:hAnsi="Cambria"/>
          <w:b/>
          <w:sz w:val="24"/>
          <w:szCs w:val="24"/>
        </w:rPr>
        <w:t>6</w:t>
      </w:r>
      <w:r>
        <w:rPr>
          <w:rFonts w:ascii="Cambria" w:hAnsi="Cambria"/>
          <w:b/>
          <w:sz w:val="24"/>
          <w:szCs w:val="24"/>
        </w:rPr>
        <w:t>ο:</w:t>
      </w:r>
      <w:r w:rsidRPr="00EC2306">
        <w:rPr>
          <w:rFonts w:ascii="Cambria" w:hAnsi="Cambria"/>
          <w:b/>
          <w:sz w:val="24"/>
          <w:szCs w:val="24"/>
        </w:rPr>
        <w:t xml:space="preserve"> </w:t>
      </w:r>
      <w:r>
        <w:rPr>
          <w:rFonts w:ascii="Cambria" w:hAnsi="Cambria"/>
          <w:b/>
          <w:sz w:val="24"/>
          <w:szCs w:val="24"/>
        </w:rPr>
        <w:t>Κυρώσεις για εκπρόθεσμη παράδοση υλικών -</w:t>
      </w:r>
      <w:r w:rsidRPr="00242BAF">
        <w:rPr>
          <w:rFonts w:ascii="Cambria" w:hAnsi="Cambria"/>
          <w:b/>
          <w:sz w:val="24"/>
          <w:szCs w:val="24"/>
        </w:rPr>
        <w:t xml:space="preserve"> </w:t>
      </w:r>
      <w:r>
        <w:rPr>
          <w:rFonts w:ascii="Cambria" w:hAnsi="Cambria"/>
          <w:b/>
          <w:sz w:val="24"/>
          <w:szCs w:val="24"/>
        </w:rPr>
        <w:t>Κήρυξη αναδόχου</w:t>
      </w:r>
      <w:r w:rsidRPr="00EC2306">
        <w:rPr>
          <w:rFonts w:ascii="Cambria" w:hAnsi="Cambria"/>
          <w:b/>
          <w:sz w:val="24"/>
          <w:szCs w:val="24"/>
        </w:rPr>
        <w:t xml:space="preserve"> εκπτώτου</w:t>
      </w:r>
    </w:p>
    <w:p w14:paraId="4B84D5C6" w14:textId="77777777" w:rsidR="007B3654" w:rsidRPr="006B108F" w:rsidRDefault="007B3654" w:rsidP="007B3654">
      <w:pPr>
        <w:spacing w:line="360" w:lineRule="auto"/>
        <w:jc w:val="both"/>
        <w:rPr>
          <w:rFonts w:ascii="Cambria" w:hAnsi="Cambria"/>
          <w:b/>
          <w:sz w:val="24"/>
          <w:szCs w:val="24"/>
          <w:highlight w:val="red"/>
        </w:rPr>
      </w:pPr>
      <w:r>
        <w:rPr>
          <w:rFonts w:ascii="Cambria" w:hAnsi="Cambria"/>
          <w:b/>
          <w:sz w:val="24"/>
          <w:szCs w:val="24"/>
        </w:rPr>
        <w:t>-</w:t>
      </w:r>
      <w:r w:rsidRPr="00242BAF">
        <w:rPr>
          <w:rFonts w:ascii="Cambria" w:hAnsi="Cambria"/>
          <w:b/>
          <w:sz w:val="24"/>
          <w:szCs w:val="24"/>
        </w:rPr>
        <w:t>Κυρώσεις για εκπρόθεσμη παράδοση ή αντικατάσταση υλικών.</w:t>
      </w:r>
    </w:p>
    <w:p w14:paraId="4209E01A" w14:textId="77777777" w:rsidR="007B3654" w:rsidRPr="006B108F" w:rsidRDefault="00970077" w:rsidP="007B3654">
      <w:pPr>
        <w:spacing w:line="360" w:lineRule="auto"/>
        <w:jc w:val="both"/>
        <w:rPr>
          <w:rFonts w:ascii="Cambria" w:hAnsi="Cambria"/>
          <w:sz w:val="24"/>
          <w:szCs w:val="24"/>
          <w:highlight w:val="red"/>
        </w:rPr>
      </w:pPr>
      <w:r>
        <w:rPr>
          <w:rFonts w:ascii="Cambria" w:hAnsi="Cambria"/>
          <w:b/>
          <w:sz w:val="24"/>
          <w:szCs w:val="24"/>
        </w:rPr>
        <w:t>6</w:t>
      </w:r>
      <w:r w:rsidR="007B3654" w:rsidRPr="00242BAF">
        <w:rPr>
          <w:rFonts w:ascii="Cambria" w:hAnsi="Cambria"/>
          <w:b/>
          <w:sz w:val="24"/>
          <w:szCs w:val="24"/>
        </w:rPr>
        <w:t>.1</w:t>
      </w:r>
      <w:r w:rsidR="007B3654" w:rsidRPr="00242BAF">
        <w:rPr>
          <w:rFonts w:ascii="Cambria" w:hAnsi="Cambria"/>
          <w:sz w:val="24"/>
          <w:szCs w:val="24"/>
        </w:rPr>
        <w:t xml:space="preserve">.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w:t>
      </w:r>
      <w:r w:rsidR="007B3654">
        <w:rPr>
          <w:rFonts w:ascii="Cambria" w:hAnsi="Cambria"/>
          <w:sz w:val="24"/>
          <w:szCs w:val="24"/>
        </w:rPr>
        <w:t xml:space="preserve">«Αποστολή» </w:t>
      </w:r>
      <w:r w:rsidR="007B3654" w:rsidRPr="00242BAF">
        <w:rPr>
          <w:rFonts w:ascii="Cambria" w:hAnsi="Cambria"/>
          <w:sz w:val="24"/>
          <w:szCs w:val="24"/>
        </w:rPr>
        <w:t xml:space="preserve">εκτός των </w:t>
      </w:r>
      <w:r w:rsidR="007B3654" w:rsidRPr="00242BAF">
        <w:rPr>
          <w:rFonts w:ascii="Cambria" w:hAnsi="Cambria"/>
          <w:sz w:val="24"/>
          <w:szCs w:val="24"/>
        </w:rPr>
        <w:lastRenderedPageBreak/>
        <w:t xml:space="preserve">προβλεπόμενων κατά περίπτωση κυρώσεων </w:t>
      </w:r>
      <w:r w:rsidR="007B3654">
        <w:rPr>
          <w:rFonts w:ascii="Cambria" w:hAnsi="Cambria"/>
          <w:sz w:val="24"/>
          <w:szCs w:val="24"/>
        </w:rPr>
        <w:t xml:space="preserve">επιβάλλεται </w:t>
      </w:r>
      <w:r w:rsidR="007B3654" w:rsidRPr="00242BAF">
        <w:rPr>
          <w:rFonts w:ascii="Cambria" w:hAnsi="Cambria"/>
          <w:sz w:val="24"/>
          <w:szCs w:val="24"/>
        </w:rPr>
        <w:t>και πρόστιμο που υπολογίζεται σύμφωνα με το άρθρο 32 του ΠΔ  118/2007.</w:t>
      </w:r>
    </w:p>
    <w:p w14:paraId="0FE710C0" w14:textId="77777777" w:rsidR="007B3654" w:rsidRPr="006B108F" w:rsidRDefault="00970077" w:rsidP="007B3654">
      <w:pPr>
        <w:spacing w:line="360" w:lineRule="auto"/>
        <w:jc w:val="both"/>
        <w:rPr>
          <w:rFonts w:ascii="Cambria" w:hAnsi="Cambria"/>
          <w:sz w:val="24"/>
          <w:szCs w:val="24"/>
          <w:highlight w:val="red"/>
        </w:rPr>
      </w:pPr>
      <w:r>
        <w:rPr>
          <w:rFonts w:ascii="Cambria" w:hAnsi="Cambria"/>
          <w:b/>
          <w:sz w:val="24"/>
          <w:szCs w:val="24"/>
        </w:rPr>
        <w:t>6</w:t>
      </w:r>
      <w:r w:rsidR="007B3654" w:rsidRPr="00242BAF">
        <w:rPr>
          <w:rFonts w:ascii="Cambria" w:hAnsi="Cambria"/>
          <w:b/>
          <w:sz w:val="24"/>
          <w:szCs w:val="24"/>
        </w:rPr>
        <w:t>.2.</w:t>
      </w:r>
      <w:r w:rsidR="007B3654" w:rsidRPr="00242BAF">
        <w:rPr>
          <w:rFonts w:ascii="Cambria" w:hAnsi="Cambria"/>
          <w:sz w:val="24"/>
          <w:szCs w:val="24"/>
        </w:rPr>
        <w:t xml:space="preserve"> Τα παραπάνω πρόστιμα υπολογίζονται επί της συμβατικής αξίας των εκπρόθεσμα παραδοθέντων </w:t>
      </w:r>
      <w:r w:rsidR="007B3654">
        <w:rPr>
          <w:rFonts w:ascii="Cambria" w:hAnsi="Cambria"/>
          <w:sz w:val="24"/>
          <w:szCs w:val="24"/>
        </w:rPr>
        <w:t xml:space="preserve">ειδών διατροφής </w:t>
      </w:r>
      <w:r w:rsidR="007B3654" w:rsidRPr="00242BAF">
        <w:rPr>
          <w:rFonts w:ascii="Cambria" w:hAnsi="Cambria"/>
          <w:sz w:val="24"/>
          <w:szCs w:val="24"/>
        </w:rPr>
        <w:t xml:space="preserve">χωρίς τον Φ.Π.Α. Εάν τα </w:t>
      </w:r>
      <w:r w:rsidR="007B3654">
        <w:rPr>
          <w:rFonts w:ascii="Cambria" w:hAnsi="Cambria"/>
          <w:sz w:val="24"/>
          <w:szCs w:val="24"/>
        </w:rPr>
        <w:t xml:space="preserve">είδη διατροφής </w:t>
      </w:r>
      <w:r w:rsidR="007B3654" w:rsidRPr="00242BAF">
        <w:rPr>
          <w:rFonts w:ascii="Cambria" w:hAnsi="Cambria"/>
          <w:sz w:val="24"/>
          <w:szCs w:val="24"/>
        </w:rPr>
        <w:t>που παραδόθηκαν</w:t>
      </w:r>
      <w:r w:rsidR="007B3654">
        <w:rPr>
          <w:rFonts w:ascii="Cambria" w:hAnsi="Cambria"/>
          <w:sz w:val="24"/>
          <w:szCs w:val="24"/>
        </w:rPr>
        <w:t xml:space="preserve"> εκπρόθεσμα</w:t>
      </w:r>
      <w:r w:rsidR="007B3654" w:rsidRPr="00242BAF">
        <w:rPr>
          <w:rFonts w:ascii="Cambria" w:hAnsi="Cambria"/>
          <w:sz w:val="24"/>
          <w:szCs w:val="24"/>
        </w:rPr>
        <w:t xml:space="preserve"> επηρεάζουν τη χρησιμοποίηση των </w:t>
      </w:r>
      <w:r w:rsidR="007B3654">
        <w:rPr>
          <w:rFonts w:ascii="Cambria" w:hAnsi="Cambria"/>
          <w:sz w:val="24"/>
          <w:szCs w:val="24"/>
        </w:rPr>
        <w:t xml:space="preserve">ειδών </w:t>
      </w:r>
      <w:r w:rsidR="007B3654" w:rsidRPr="00242BAF">
        <w:rPr>
          <w:rFonts w:ascii="Cambria" w:hAnsi="Cambria"/>
          <w:sz w:val="24"/>
          <w:szCs w:val="24"/>
        </w:rPr>
        <w:t>που παραδόθηκαν εμπρόθεσμα</w:t>
      </w:r>
      <w:r w:rsidR="007B3654">
        <w:rPr>
          <w:rFonts w:ascii="Cambria" w:hAnsi="Cambria"/>
          <w:sz w:val="24"/>
          <w:szCs w:val="24"/>
        </w:rPr>
        <w:t>,</w:t>
      </w:r>
      <w:r w:rsidR="007B3654" w:rsidRPr="00242BAF">
        <w:rPr>
          <w:rFonts w:ascii="Cambria" w:hAnsi="Cambria"/>
          <w:sz w:val="24"/>
          <w:szCs w:val="24"/>
        </w:rPr>
        <w:t xml:space="preserve"> το πρόστιμο υπολογίζεται επί της συνολικής συμβατικής αξίας της προμήθειας. </w:t>
      </w:r>
    </w:p>
    <w:p w14:paraId="2E7A5E48" w14:textId="77777777" w:rsidR="00970077" w:rsidRDefault="00970077" w:rsidP="007B3654">
      <w:pPr>
        <w:spacing w:line="360" w:lineRule="auto"/>
        <w:jc w:val="both"/>
        <w:rPr>
          <w:rFonts w:ascii="Cambria" w:hAnsi="Cambria"/>
          <w:sz w:val="24"/>
          <w:szCs w:val="24"/>
        </w:rPr>
      </w:pPr>
      <w:r>
        <w:rPr>
          <w:rFonts w:ascii="Cambria" w:hAnsi="Cambria"/>
          <w:b/>
          <w:sz w:val="24"/>
          <w:szCs w:val="24"/>
        </w:rPr>
        <w:t>6</w:t>
      </w:r>
      <w:r w:rsidR="007B3654" w:rsidRPr="00242BAF">
        <w:rPr>
          <w:rFonts w:ascii="Cambria" w:hAnsi="Cambria"/>
          <w:b/>
          <w:sz w:val="24"/>
          <w:szCs w:val="24"/>
        </w:rPr>
        <w:t>.3</w:t>
      </w:r>
      <w:r w:rsidR="007B3654" w:rsidRPr="00242BAF">
        <w:rPr>
          <w:rFonts w:ascii="Cambria" w:hAnsi="Cambria"/>
          <w:sz w:val="24"/>
          <w:szCs w:val="24"/>
        </w:rPr>
        <w:t>. Η είσπραξη του προστίμου γίνεται με την παρακράτηση απ</w:t>
      </w:r>
      <w:r w:rsidR="007B3654">
        <w:rPr>
          <w:rFonts w:ascii="Cambria" w:hAnsi="Cambria"/>
          <w:sz w:val="24"/>
          <w:szCs w:val="24"/>
        </w:rPr>
        <w:t>ό το λαβείν του αναδόχου</w:t>
      </w:r>
      <w:r>
        <w:rPr>
          <w:rFonts w:ascii="Cambria" w:hAnsi="Cambria"/>
          <w:sz w:val="24"/>
          <w:szCs w:val="24"/>
        </w:rPr>
        <w:t>.</w:t>
      </w:r>
      <w:r w:rsidR="007B3654">
        <w:rPr>
          <w:rFonts w:ascii="Cambria" w:hAnsi="Cambria"/>
          <w:sz w:val="24"/>
          <w:szCs w:val="24"/>
        </w:rPr>
        <w:t xml:space="preserve"> </w:t>
      </w:r>
    </w:p>
    <w:p w14:paraId="277FC367" w14:textId="77777777" w:rsidR="007B3654" w:rsidRPr="00EC2306" w:rsidRDefault="007B3654" w:rsidP="007B3654">
      <w:pPr>
        <w:spacing w:line="360" w:lineRule="auto"/>
        <w:jc w:val="both"/>
        <w:rPr>
          <w:rFonts w:ascii="Cambria" w:hAnsi="Cambria"/>
          <w:b/>
          <w:sz w:val="24"/>
          <w:szCs w:val="24"/>
        </w:rPr>
      </w:pPr>
      <w:r w:rsidRPr="00242BAF">
        <w:rPr>
          <w:rFonts w:ascii="Cambria" w:hAnsi="Cambria"/>
          <w:b/>
          <w:sz w:val="24"/>
          <w:szCs w:val="24"/>
        </w:rPr>
        <w:t xml:space="preserve">-Κήρυξη </w:t>
      </w:r>
      <w:r>
        <w:rPr>
          <w:rFonts w:ascii="Cambria" w:hAnsi="Cambria"/>
          <w:b/>
          <w:sz w:val="24"/>
          <w:szCs w:val="24"/>
        </w:rPr>
        <w:t xml:space="preserve">αναδόχου </w:t>
      </w:r>
      <w:r w:rsidRPr="00242BAF">
        <w:rPr>
          <w:rFonts w:ascii="Cambria" w:hAnsi="Cambria"/>
          <w:b/>
          <w:sz w:val="24"/>
          <w:szCs w:val="24"/>
        </w:rPr>
        <w:t>εκπτώτου</w:t>
      </w:r>
    </w:p>
    <w:p w14:paraId="6B7818B0" w14:textId="77777777" w:rsidR="007B3654" w:rsidRDefault="00970077" w:rsidP="007B3654">
      <w:pPr>
        <w:spacing w:line="360" w:lineRule="auto"/>
        <w:jc w:val="both"/>
        <w:rPr>
          <w:rFonts w:ascii="Cambria" w:hAnsi="Cambria"/>
          <w:sz w:val="24"/>
          <w:szCs w:val="24"/>
        </w:rPr>
      </w:pPr>
      <w:r>
        <w:rPr>
          <w:rFonts w:ascii="Cambria" w:hAnsi="Cambria"/>
          <w:b/>
          <w:sz w:val="24"/>
          <w:szCs w:val="24"/>
        </w:rPr>
        <w:t>6</w:t>
      </w:r>
      <w:r w:rsidR="007B3654">
        <w:rPr>
          <w:rFonts w:ascii="Cambria" w:hAnsi="Cambria"/>
          <w:b/>
          <w:sz w:val="24"/>
          <w:szCs w:val="24"/>
        </w:rPr>
        <w:t>.4</w:t>
      </w:r>
      <w:r w:rsidR="007B3654" w:rsidRPr="00B649EC">
        <w:rPr>
          <w:rFonts w:ascii="Cambria" w:hAnsi="Cambria"/>
          <w:b/>
          <w:sz w:val="24"/>
          <w:szCs w:val="24"/>
        </w:rPr>
        <w:t>.</w:t>
      </w:r>
      <w:r w:rsidR="007B3654">
        <w:rPr>
          <w:rFonts w:ascii="Cambria" w:hAnsi="Cambria"/>
          <w:sz w:val="24"/>
          <w:szCs w:val="24"/>
        </w:rPr>
        <w:t xml:space="preserve"> Με απόφαση του Διοικητικού Συμβουλίου της «Αποστολής», ύστερα από γνωμοδότηση της αρμόδιας Επιτροπής παρακολούθησης έργου, </w:t>
      </w:r>
      <w:r w:rsidR="007B3654" w:rsidRPr="00B649EC">
        <w:rPr>
          <w:rFonts w:ascii="Cambria" w:hAnsi="Cambria"/>
          <w:sz w:val="24"/>
          <w:szCs w:val="24"/>
        </w:rPr>
        <w:t xml:space="preserve">ο </w:t>
      </w:r>
      <w:r w:rsidR="007B3654">
        <w:rPr>
          <w:rFonts w:ascii="Cambria" w:hAnsi="Cambria"/>
          <w:sz w:val="24"/>
          <w:szCs w:val="24"/>
        </w:rPr>
        <w:t>ανάδοχος</w:t>
      </w:r>
      <w:r w:rsidR="007B3654" w:rsidRPr="00B649EC">
        <w:rPr>
          <w:rFonts w:ascii="Cambria" w:hAnsi="Cambria"/>
          <w:sz w:val="24"/>
          <w:szCs w:val="24"/>
        </w:rPr>
        <w:t xml:space="preserve"> κηρύσσεται υποχρεωτικά έκπτωτος από τη σύμβαση και από κάθε δικαίωμά του που απορρέει από </w:t>
      </w:r>
      <w:r w:rsidR="007B3654" w:rsidRPr="00B649EC">
        <w:rPr>
          <w:rFonts w:ascii="Cambria" w:hAnsi="Cambria" w:cs="Calibri"/>
          <w:sz w:val="24"/>
          <w:szCs w:val="24"/>
        </w:rPr>
        <w:t>αυτή</w:t>
      </w:r>
      <w:r w:rsidR="007B3654" w:rsidRPr="00B649EC">
        <w:rPr>
          <w:rFonts w:ascii="Cambria" w:hAnsi="Cambria"/>
          <w:sz w:val="24"/>
          <w:szCs w:val="24"/>
        </w:rPr>
        <w:t xml:space="preserve">, </w:t>
      </w:r>
      <w:r w:rsidR="007B3654" w:rsidRPr="00B649EC">
        <w:rPr>
          <w:rFonts w:ascii="Cambria" w:hAnsi="Cambria" w:cs="Calibri"/>
          <w:sz w:val="24"/>
          <w:szCs w:val="24"/>
        </w:rPr>
        <w:t>εφόσον</w:t>
      </w:r>
      <w:r w:rsidR="007B3654" w:rsidRPr="00B649EC">
        <w:rPr>
          <w:rFonts w:ascii="Cambria" w:hAnsi="Cambria"/>
          <w:sz w:val="24"/>
          <w:szCs w:val="24"/>
        </w:rPr>
        <w:t xml:space="preserve"> </w:t>
      </w:r>
      <w:r w:rsidR="007B3654" w:rsidRPr="00B649EC">
        <w:rPr>
          <w:rFonts w:ascii="Cambria" w:hAnsi="Cambria" w:cs="Calibri"/>
          <w:sz w:val="24"/>
          <w:szCs w:val="24"/>
        </w:rPr>
        <w:t>δεν</w:t>
      </w:r>
      <w:r w:rsidR="007B3654" w:rsidRPr="00B649EC">
        <w:rPr>
          <w:rFonts w:ascii="Cambria" w:hAnsi="Cambria"/>
          <w:sz w:val="24"/>
          <w:szCs w:val="24"/>
        </w:rPr>
        <w:t xml:space="preserve"> </w:t>
      </w:r>
      <w:r w:rsidR="007B3654" w:rsidRPr="00B649EC">
        <w:rPr>
          <w:rFonts w:ascii="Cambria" w:hAnsi="Cambria" w:cs="Calibri"/>
          <w:sz w:val="24"/>
          <w:szCs w:val="24"/>
        </w:rPr>
        <w:t>φόρτωσε</w:t>
      </w:r>
      <w:r w:rsidR="007B3654" w:rsidRPr="00B649EC">
        <w:rPr>
          <w:rFonts w:ascii="Cambria" w:hAnsi="Cambria"/>
          <w:sz w:val="24"/>
          <w:szCs w:val="24"/>
        </w:rPr>
        <w:t xml:space="preserve">, </w:t>
      </w:r>
      <w:r w:rsidR="007B3654" w:rsidRPr="00B649EC">
        <w:rPr>
          <w:rFonts w:ascii="Cambria" w:hAnsi="Cambria" w:cs="Calibri"/>
          <w:sz w:val="24"/>
          <w:szCs w:val="24"/>
        </w:rPr>
        <w:t>παρέδωσε</w:t>
      </w:r>
      <w:r w:rsidR="007B3654" w:rsidRPr="00B649EC">
        <w:rPr>
          <w:rFonts w:ascii="Cambria" w:hAnsi="Cambria"/>
          <w:sz w:val="24"/>
          <w:szCs w:val="24"/>
        </w:rPr>
        <w:t xml:space="preserve"> </w:t>
      </w:r>
      <w:r w:rsidR="007B3654" w:rsidRPr="00B649EC">
        <w:rPr>
          <w:rFonts w:ascii="Cambria" w:hAnsi="Cambria" w:cs="Calibri"/>
          <w:sz w:val="24"/>
          <w:szCs w:val="24"/>
        </w:rPr>
        <w:t>ή</w:t>
      </w:r>
      <w:r w:rsidR="007B3654" w:rsidRPr="00B649EC">
        <w:rPr>
          <w:rFonts w:ascii="Cambria" w:hAnsi="Cambria"/>
          <w:sz w:val="24"/>
          <w:szCs w:val="24"/>
        </w:rPr>
        <w:t xml:space="preserve"> </w:t>
      </w:r>
      <w:r w:rsidR="007B3654" w:rsidRPr="00B649EC">
        <w:rPr>
          <w:rFonts w:ascii="Cambria" w:hAnsi="Cambria" w:cs="Calibri"/>
          <w:sz w:val="24"/>
          <w:szCs w:val="24"/>
        </w:rPr>
        <w:t>αντικατέστησε</w:t>
      </w:r>
      <w:r w:rsidR="007B3654" w:rsidRPr="00B649EC">
        <w:rPr>
          <w:rFonts w:ascii="Cambria" w:hAnsi="Cambria"/>
          <w:sz w:val="24"/>
          <w:szCs w:val="24"/>
        </w:rPr>
        <w:t xml:space="preserve"> </w:t>
      </w:r>
      <w:r w:rsidR="007B3654" w:rsidRPr="00B649EC">
        <w:rPr>
          <w:rFonts w:ascii="Cambria" w:hAnsi="Cambria" w:cs="Calibri"/>
          <w:sz w:val="24"/>
          <w:szCs w:val="24"/>
        </w:rPr>
        <w:t>τα</w:t>
      </w:r>
      <w:r w:rsidR="007B3654" w:rsidRPr="00B649EC">
        <w:rPr>
          <w:rFonts w:ascii="Cambria" w:hAnsi="Cambria"/>
          <w:sz w:val="24"/>
          <w:szCs w:val="24"/>
        </w:rPr>
        <w:t xml:space="preserve"> </w:t>
      </w:r>
      <w:r w:rsidR="007B3654" w:rsidRPr="00B649EC">
        <w:rPr>
          <w:rFonts w:ascii="Cambria" w:hAnsi="Cambria" w:cs="Calibri"/>
          <w:sz w:val="24"/>
          <w:szCs w:val="24"/>
        </w:rPr>
        <w:t>είδη διατροφής μέσα</w:t>
      </w:r>
      <w:r w:rsidR="007B3654" w:rsidRPr="00B649EC">
        <w:rPr>
          <w:rFonts w:ascii="Cambria" w:hAnsi="Cambria"/>
          <w:sz w:val="24"/>
          <w:szCs w:val="24"/>
        </w:rPr>
        <w:t xml:space="preserve"> </w:t>
      </w:r>
      <w:r w:rsidR="007B3654" w:rsidRPr="00B649EC">
        <w:rPr>
          <w:rFonts w:ascii="Cambria" w:hAnsi="Cambria" w:cs="Calibri"/>
          <w:sz w:val="24"/>
          <w:szCs w:val="24"/>
        </w:rPr>
        <w:t>στον</w:t>
      </w:r>
      <w:r w:rsidR="007B3654" w:rsidRPr="00B649EC">
        <w:rPr>
          <w:rFonts w:ascii="Cambria" w:hAnsi="Cambria"/>
          <w:sz w:val="24"/>
          <w:szCs w:val="24"/>
        </w:rPr>
        <w:t xml:space="preserve"> </w:t>
      </w:r>
      <w:r w:rsidR="007B3654" w:rsidRPr="00B649EC">
        <w:rPr>
          <w:rFonts w:ascii="Cambria" w:hAnsi="Cambria" w:cs="Calibri"/>
          <w:sz w:val="24"/>
          <w:szCs w:val="24"/>
        </w:rPr>
        <w:t>συμβατικό</w:t>
      </w:r>
      <w:r w:rsidR="007B3654" w:rsidRPr="00B649EC">
        <w:rPr>
          <w:rFonts w:ascii="Cambria" w:hAnsi="Cambria"/>
          <w:sz w:val="24"/>
          <w:szCs w:val="24"/>
        </w:rPr>
        <w:t xml:space="preserve"> </w:t>
      </w:r>
      <w:r w:rsidR="007B3654" w:rsidRPr="00B649EC">
        <w:rPr>
          <w:rFonts w:ascii="Cambria" w:hAnsi="Cambria" w:cs="Calibri"/>
          <w:sz w:val="24"/>
          <w:szCs w:val="24"/>
        </w:rPr>
        <w:t>χρόνο</w:t>
      </w:r>
      <w:r w:rsidR="007B3654" w:rsidRPr="00B649EC">
        <w:rPr>
          <w:rFonts w:ascii="Cambria" w:hAnsi="Cambria"/>
          <w:sz w:val="24"/>
          <w:szCs w:val="24"/>
        </w:rPr>
        <w:t xml:space="preserve"> </w:t>
      </w:r>
      <w:r w:rsidR="007B3654" w:rsidRPr="00B649EC">
        <w:rPr>
          <w:rFonts w:ascii="Cambria" w:hAnsi="Cambria" w:cs="Calibri"/>
          <w:sz w:val="24"/>
          <w:szCs w:val="24"/>
        </w:rPr>
        <w:t>ή</w:t>
      </w:r>
      <w:r w:rsidR="007B3654" w:rsidRPr="00B649EC">
        <w:rPr>
          <w:rFonts w:ascii="Cambria" w:hAnsi="Cambria"/>
          <w:sz w:val="24"/>
          <w:szCs w:val="24"/>
        </w:rPr>
        <w:t xml:space="preserve"> </w:t>
      </w:r>
      <w:r w:rsidR="007B3654" w:rsidRPr="00B649EC">
        <w:rPr>
          <w:rFonts w:ascii="Cambria" w:hAnsi="Cambria" w:cs="Calibri"/>
          <w:sz w:val="24"/>
          <w:szCs w:val="24"/>
        </w:rPr>
        <w:t>στον</w:t>
      </w:r>
      <w:r w:rsidR="007B3654" w:rsidRPr="00B649EC">
        <w:rPr>
          <w:rFonts w:ascii="Cambria" w:hAnsi="Cambria"/>
          <w:sz w:val="24"/>
          <w:szCs w:val="24"/>
        </w:rPr>
        <w:t xml:space="preserve"> χρόνο παράτασης που του δόθηκε</w:t>
      </w:r>
      <w:r w:rsidR="007B3654">
        <w:rPr>
          <w:rFonts w:ascii="Cambria" w:hAnsi="Cambria"/>
          <w:sz w:val="24"/>
          <w:szCs w:val="24"/>
        </w:rPr>
        <w:t xml:space="preserve">, σύμφωνα με τα όσα προβλέπονται στο άρθρο </w:t>
      </w:r>
      <w:r w:rsidR="007B3654" w:rsidRPr="00242BAF">
        <w:rPr>
          <w:rFonts w:ascii="Cambria" w:hAnsi="Cambria"/>
          <w:sz w:val="24"/>
          <w:szCs w:val="24"/>
        </w:rPr>
        <w:t>26 του  ΠΔ  118/2007.</w:t>
      </w:r>
    </w:p>
    <w:p w14:paraId="795802B5"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w:t>
      </w:r>
      <w:r w:rsidR="007B3654" w:rsidRPr="006350AB">
        <w:rPr>
          <w:rFonts w:ascii="Cambria" w:hAnsi="Cambria"/>
          <w:b/>
          <w:sz w:val="24"/>
          <w:szCs w:val="24"/>
        </w:rPr>
        <w:t>.</w:t>
      </w:r>
      <w:r>
        <w:rPr>
          <w:rFonts w:ascii="Cambria" w:hAnsi="Cambria"/>
          <w:b/>
          <w:sz w:val="24"/>
          <w:szCs w:val="24"/>
        </w:rPr>
        <w:t>5</w:t>
      </w:r>
      <w:r w:rsidR="007B3654" w:rsidRPr="00B649EC">
        <w:rPr>
          <w:rFonts w:ascii="Cambria" w:hAnsi="Cambria"/>
          <w:sz w:val="24"/>
          <w:szCs w:val="24"/>
        </w:rPr>
        <w:t xml:space="preserve">. Ο </w:t>
      </w:r>
      <w:r w:rsidR="007B3654">
        <w:rPr>
          <w:rFonts w:ascii="Cambria" w:hAnsi="Cambria"/>
          <w:sz w:val="24"/>
          <w:szCs w:val="24"/>
        </w:rPr>
        <w:t>ανάδοχος δεν κηρύσσεται έκπτωτος από τη</w:t>
      </w:r>
      <w:r w:rsidR="007B3654" w:rsidRPr="00B649EC">
        <w:rPr>
          <w:rFonts w:ascii="Cambria" w:hAnsi="Cambria"/>
          <w:sz w:val="24"/>
          <w:szCs w:val="24"/>
        </w:rPr>
        <w:t xml:space="preserve"> σύμβαση όταν: </w:t>
      </w:r>
      <w:r w:rsidR="007B3654" w:rsidRPr="002013E4">
        <w:rPr>
          <w:rFonts w:ascii="Cambria" w:hAnsi="Cambria"/>
          <w:b/>
          <w:sz w:val="24"/>
          <w:szCs w:val="24"/>
        </w:rPr>
        <w:t>α.</w:t>
      </w:r>
      <w:r w:rsidR="007B3654" w:rsidRPr="00B649EC">
        <w:rPr>
          <w:rFonts w:ascii="Cambria" w:hAnsi="Cambria"/>
          <w:sz w:val="24"/>
          <w:szCs w:val="24"/>
        </w:rPr>
        <w:t xml:space="preserve"> </w:t>
      </w:r>
      <w:r w:rsidR="007B3654">
        <w:rPr>
          <w:rFonts w:ascii="Cambria" w:hAnsi="Cambria"/>
          <w:sz w:val="24"/>
          <w:szCs w:val="24"/>
        </w:rPr>
        <w:t>Τ</w:t>
      </w:r>
      <w:r w:rsidR="007B3654" w:rsidRPr="00B649EC">
        <w:rPr>
          <w:rFonts w:ascii="Cambria" w:hAnsi="Cambria"/>
          <w:sz w:val="24"/>
          <w:szCs w:val="24"/>
        </w:rPr>
        <w:t xml:space="preserve">α είδη διατροφής δεν φορτώθηκαν ή παραδόθηκαν ή αντικαταστάθηκαν με ευθύνη της </w:t>
      </w:r>
      <w:r w:rsidR="007B3654">
        <w:rPr>
          <w:rFonts w:ascii="Cambria" w:hAnsi="Cambria"/>
          <w:sz w:val="24"/>
          <w:szCs w:val="24"/>
        </w:rPr>
        <w:t xml:space="preserve">«Αποστολής» </w:t>
      </w:r>
      <w:r w:rsidR="007B3654" w:rsidRPr="002013E4">
        <w:rPr>
          <w:rFonts w:ascii="Cambria" w:hAnsi="Cambria"/>
          <w:b/>
          <w:sz w:val="24"/>
          <w:szCs w:val="24"/>
        </w:rPr>
        <w:t>β.</w:t>
      </w:r>
      <w:r w:rsidR="007B3654" w:rsidRPr="00B649EC">
        <w:rPr>
          <w:rFonts w:ascii="Cambria" w:hAnsi="Cambria"/>
          <w:sz w:val="24"/>
          <w:szCs w:val="24"/>
        </w:rPr>
        <w:t xml:space="preserve"> Συντρέχουν λόγοι ανωτέρας βίας.</w:t>
      </w:r>
    </w:p>
    <w:p w14:paraId="406CD3D0"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6.6</w:t>
      </w:r>
      <w:r w:rsidR="007B3654" w:rsidRPr="00B649EC">
        <w:rPr>
          <w:rFonts w:ascii="Cambria" w:hAnsi="Cambria"/>
          <w:b/>
          <w:sz w:val="24"/>
          <w:szCs w:val="24"/>
        </w:rPr>
        <w:t>.</w:t>
      </w:r>
      <w:r w:rsidR="007B3654" w:rsidRPr="00B649EC">
        <w:rPr>
          <w:rFonts w:ascii="Cambria" w:hAnsi="Cambria"/>
          <w:sz w:val="24"/>
          <w:szCs w:val="24"/>
        </w:rPr>
        <w:t xml:space="preserve"> Με την απόφαση κήρυξης </w:t>
      </w:r>
      <w:r w:rsidR="007B3654">
        <w:rPr>
          <w:rFonts w:ascii="Cambria" w:hAnsi="Cambria"/>
          <w:sz w:val="24"/>
          <w:szCs w:val="24"/>
        </w:rPr>
        <w:t xml:space="preserve">του αναδόχου ως </w:t>
      </w:r>
      <w:r w:rsidR="007B3654" w:rsidRPr="00B649EC">
        <w:rPr>
          <w:rFonts w:ascii="Cambria" w:hAnsi="Cambria"/>
          <w:sz w:val="24"/>
          <w:szCs w:val="24"/>
        </w:rPr>
        <w:t xml:space="preserve">εκπτώτου από τη σύμβαση μπορεί να του παρασχεθεί η δυνατότητα παράδοσης των ειδών διατροφής μέχρι την προηγούμενη της ημερομηνίας διενέργειας </w:t>
      </w:r>
      <w:r>
        <w:rPr>
          <w:rFonts w:ascii="Cambria" w:hAnsi="Cambria"/>
          <w:sz w:val="24"/>
          <w:szCs w:val="24"/>
        </w:rPr>
        <w:t xml:space="preserve">πρόσκλησης εκδήλωσης ενδιαφέροντος </w:t>
      </w:r>
      <w:r w:rsidR="007B3654" w:rsidRPr="00B649EC">
        <w:rPr>
          <w:rFonts w:ascii="Cambria" w:hAnsi="Cambria"/>
          <w:sz w:val="24"/>
          <w:szCs w:val="24"/>
        </w:rPr>
        <w:t>που γίνεται σε βάρος του, πέραν της οποίας ουδεμία παράδοση ή αντικατάσταση απορριφθέντων ειδών διατροφής γίνεται δεκτή.</w:t>
      </w:r>
    </w:p>
    <w:p w14:paraId="2A06A85B"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6.7</w:t>
      </w:r>
      <w:r w:rsidR="007B3654" w:rsidRPr="00B649EC">
        <w:rPr>
          <w:rFonts w:ascii="Cambria" w:hAnsi="Cambria"/>
          <w:b/>
          <w:sz w:val="24"/>
          <w:szCs w:val="24"/>
        </w:rPr>
        <w:t>.</w:t>
      </w:r>
      <w:r w:rsidR="007B3654" w:rsidRPr="00B649EC">
        <w:rPr>
          <w:rFonts w:ascii="Cambria" w:hAnsi="Cambria"/>
          <w:sz w:val="24"/>
          <w:szCs w:val="24"/>
        </w:rPr>
        <w:t xml:space="preserve"> Στον </w:t>
      </w:r>
      <w:r w:rsidR="007B3654">
        <w:rPr>
          <w:rFonts w:ascii="Cambria" w:hAnsi="Cambria"/>
          <w:sz w:val="24"/>
          <w:szCs w:val="24"/>
        </w:rPr>
        <w:t xml:space="preserve">ανάδοχο </w:t>
      </w:r>
      <w:r w:rsidR="007B3654" w:rsidRPr="00B649EC">
        <w:rPr>
          <w:rFonts w:ascii="Cambria" w:hAnsi="Cambria"/>
          <w:sz w:val="24"/>
          <w:szCs w:val="24"/>
        </w:rPr>
        <w:t xml:space="preserve">που κηρύσσεται έκπτωτος από </w:t>
      </w:r>
      <w:r w:rsidR="007B3654">
        <w:rPr>
          <w:rFonts w:ascii="Cambria" w:hAnsi="Cambria"/>
          <w:sz w:val="24"/>
          <w:szCs w:val="24"/>
        </w:rPr>
        <w:t xml:space="preserve">τη </w:t>
      </w:r>
      <w:r w:rsidR="007B3654" w:rsidRPr="00B649EC">
        <w:rPr>
          <w:rFonts w:ascii="Cambria" w:hAnsi="Cambria"/>
          <w:sz w:val="24"/>
          <w:szCs w:val="24"/>
        </w:rPr>
        <w:t xml:space="preserve">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w:t>
      </w:r>
      <w:r w:rsidR="007B3654" w:rsidRPr="00B649EC">
        <w:rPr>
          <w:rFonts w:ascii="Cambria" w:hAnsi="Cambria"/>
          <w:sz w:val="24"/>
          <w:szCs w:val="24"/>
        </w:rPr>
        <w:lastRenderedPageBreak/>
        <w:t xml:space="preserve">ενδιαφερόμενο προς παροχή εξηγήσεων αθροιστικά ή διαζευκτικά, οι παρακάτω κυρώσεις: </w:t>
      </w:r>
    </w:p>
    <w:p w14:paraId="5C758412"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 xml:space="preserve">6.7.α. </w:t>
      </w:r>
      <w:r w:rsidR="007B3654" w:rsidRPr="00B649EC">
        <w:rPr>
          <w:rFonts w:ascii="Cambria" w:hAnsi="Cambria"/>
          <w:sz w:val="24"/>
          <w:szCs w:val="24"/>
        </w:rPr>
        <w:t xml:space="preserve">Προμήθεια των ειδών διατροφής σε βάρος του εκπτώτου </w:t>
      </w:r>
      <w:r w:rsidR="007B3654">
        <w:rPr>
          <w:rFonts w:ascii="Cambria" w:hAnsi="Cambria"/>
          <w:sz w:val="24"/>
          <w:szCs w:val="24"/>
        </w:rPr>
        <w:t xml:space="preserve">αναδόχου </w:t>
      </w:r>
      <w:r w:rsidR="007B3654" w:rsidRPr="00B649EC">
        <w:rPr>
          <w:rFonts w:ascii="Cambria" w:hAnsi="Cambria"/>
          <w:sz w:val="24"/>
          <w:szCs w:val="24"/>
        </w:rPr>
        <w:t xml:space="preserve">είτε από τους υπόλοιπους προμηθευτές που είχαν λάβει μέρος </w:t>
      </w:r>
      <w:r>
        <w:rPr>
          <w:rFonts w:ascii="Cambria" w:hAnsi="Cambria"/>
          <w:sz w:val="24"/>
          <w:szCs w:val="24"/>
        </w:rPr>
        <w:t xml:space="preserve">στην πρόσκληση </w:t>
      </w:r>
      <w:r w:rsidR="007B3654" w:rsidRPr="00B649EC">
        <w:rPr>
          <w:rFonts w:ascii="Cambria" w:hAnsi="Cambria"/>
          <w:sz w:val="24"/>
          <w:szCs w:val="24"/>
        </w:rPr>
        <w:t>ή είχαν κληθεί για διαπραγμάτευση, είτε με διενέργεια</w:t>
      </w:r>
      <w:r>
        <w:rPr>
          <w:rFonts w:ascii="Cambria" w:hAnsi="Cambria"/>
          <w:sz w:val="24"/>
          <w:szCs w:val="24"/>
        </w:rPr>
        <w:t xml:space="preserve"> πρόσκλησης</w:t>
      </w:r>
      <w:r w:rsidR="007B3654">
        <w:rPr>
          <w:rFonts w:ascii="Cambria" w:hAnsi="Cambria"/>
          <w:sz w:val="24"/>
          <w:szCs w:val="24"/>
        </w:rPr>
        <w:t>, είτε με διαπραγμάτευση</w:t>
      </w:r>
      <w:r w:rsidR="007B3654" w:rsidRPr="00B649EC">
        <w:rPr>
          <w:rFonts w:ascii="Cambria" w:hAnsi="Cambria"/>
          <w:sz w:val="24"/>
          <w:szCs w:val="24"/>
        </w:rPr>
        <w:t xml:space="preserve">. Κάθε άμεση ή έμμεση προκαλούμενη ζημία της </w:t>
      </w:r>
      <w:r w:rsidR="007B3654">
        <w:rPr>
          <w:rFonts w:ascii="Cambria" w:hAnsi="Cambria"/>
          <w:sz w:val="24"/>
          <w:szCs w:val="24"/>
        </w:rPr>
        <w:t xml:space="preserve">«Αποστολής» </w:t>
      </w:r>
      <w:r w:rsidR="007B3654" w:rsidRPr="00B649EC">
        <w:rPr>
          <w:rFonts w:ascii="Cambria" w:hAnsi="Cambria"/>
          <w:sz w:val="24"/>
          <w:szCs w:val="24"/>
        </w:rPr>
        <w:t>ή τυχόν διαφέρον που θα προκύψει, καταλογίζεται σε βάρος του εκπτώτου</w:t>
      </w:r>
      <w:r w:rsidR="007B3654">
        <w:rPr>
          <w:rFonts w:ascii="Cambria" w:hAnsi="Cambria"/>
          <w:sz w:val="24"/>
          <w:szCs w:val="24"/>
        </w:rPr>
        <w:t xml:space="preserve"> αναδόχου</w:t>
      </w:r>
      <w:r w:rsidR="007B3654" w:rsidRPr="00B649EC">
        <w:rPr>
          <w:rFonts w:ascii="Cambria" w:hAnsi="Cambria"/>
          <w:sz w:val="24"/>
          <w:szCs w:val="24"/>
        </w:rPr>
        <w:t xml:space="preserve">. Ο καταλογισμός αυτός γίνεται ακόμη και στην περίπτωση που δεν πραγματοποιείται νέα προμήθεια ειδών διατροφής,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14:paraId="23589EA7"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 xml:space="preserve">6.7.β. </w:t>
      </w:r>
      <w:r w:rsidR="007B3654" w:rsidRPr="00B649EC">
        <w:rPr>
          <w:rFonts w:ascii="Cambria" w:hAnsi="Cambria"/>
          <w:sz w:val="24"/>
          <w:szCs w:val="24"/>
        </w:rPr>
        <w:t>Προσωρι</w:t>
      </w:r>
      <w:r w:rsidR="007B3654">
        <w:rPr>
          <w:rFonts w:ascii="Cambria" w:hAnsi="Cambria"/>
          <w:sz w:val="24"/>
          <w:szCs w:val="24"/>
        </w:rPr>
        <w:t>νός αποκλεισμός του ανάδοχο</w:t>
      </w:r>
      <w:r w:rsidR="007B3654" w:rsidRPr="00B649EC">
        <w:rPr>
          <w:rFonts w:ascii="Cambria" w:hAnsi="Cambria"/>
          <w:sz w:val="24"/>
          <w:szCs w:val="24"/>
        </w:rPr>
        <w:t xml:space="preserve"> για ένα έτος από το σύνολο των προμη</w:t>
      </w:r>
      <w:r w:rsidR="007B3654">
        <w:rPr>
          <w:rFonts w:ascii="Cambria" w:hAnsi="Cambria"/>
          <w:sz w:val="24"/>
          <w:szCs w:val="24"/>
        </w:rPr>
        <w:t>θειών της «Αποστολής»</w:t>
      </w:r>
      <w:r>
        <w:rPr>
          <w:rFonts w:ascii="Cambria" w:hAnsi="Cambria"/>
          <w:sz w:val="24"/>
          <w:szCs w:val="24"/>
        </w:rPr>
        <w:t>.</w:t>
      </w:r>
      <w:r w:rsidR="007B3654" w:rsidRPr="00B649EC">
        <w:rPr>
          <w:rFonts w:ascii="Cambria" w:hAnsi="Cambria"/>
          <w:sz w:val="24"/>
          <w:szCs w:val="24"/>
        </w:rPr>
        <w:t xml:space="preserve"> Ο αποκλεισμός, σε οποιαδήποτε περίπτωση, επιβάλλεται μόνο με απόφαση</w:t>
      </w:r>
      <w:r w:rsidR="007B3654">
        <w:rPr>
          <w:rFonts w:ascii="Cambria" w:hAnsi="Cambria"/>
          <w:sz w:val="24"/>
          <w:szCs w:val="24"/>
        </w:rPr>
        <w:t xml:space="preserve"> του Διοικητικού Συμβουλίου της «Αποστολής»</w:t>
      </w:r>
      <w:r w:rsidR="007B3654" w:rsidRPr="00B649EC">
        <w:rPr>
          <w:rFonts w:ascii="Cambria" w:hAnsi="Cambria"/>
          <w:sz w:val="24"/>
          <w:szCs w:val="24"/>
        </w:rPr>
        <w:t xml:space="preserve"> ύστερα από γνωμοδότηση </w:t>
      </w:r>
      <w:r w:rsidR="007B3654" w:rsidRPr="00887A1F">
        <w:rPr>
          <w:rFonts w:ascii="Cambria" w:hAnsi="Cambria"/>
          <w:sz w:val="24"/>
          <w:szCs w:val="24"/>
        </w:rPr>
        <w:t>της αρμόδιας Επιτροπής</w:t>
      </w:r>
      <w:r w:rsidR="007B3654" w:rsidRPr="00B649EC">
        <w:rPr>
          <w:rFonts w:ascii="Cambria" w:hAnsi="Cambria"/>
          <w:sz w:val="24"/>
          <w:szCs w:val="24"/>
        </w:rPr>
        <w:t xml:space="preserve">, η οποία υποχρεωτικά καλεί τον ενδιαφερόμενο για παροχή εξηγήσεων και μετά από </w:t>
      </w:r>
      <w:r w:rsidR="007B3654" w:rsidRPr="00887A1F">
        <w:rPr>
          <w:rFonts w:ascii="Cambria" w:hAnsi="Cambria"/>
          <w:sz w:val="24"/>
          <w:szCs w:val="24"/>
        </w:rPr>
        <w:t>αιτιολογημένη εισήγηση</w:t>
      </w:r>
      <w:r w:rsidR="007B3654">
        <w:rPr>
          <w:rFonts w:ascii="Cambria" w:hAnsi="Cambria"/>
          <w:sz w:val="24"/>
          <w:szCs w:val="24"/>
        </w:rPr>
        <w:t xml:space="preserve"> αυτής</w:t>
      </w:r>
      <w:r w:rsidR="007B3654" w:rsidRPr="00B649EC">
        <w:rPr>
          <w:rFonts w:ascii="Cambria" w:hAnsi="Cambria"/>
          <w:sz w:val="24"/>
          <w:szCs w:val="24"/>
        </w:rPr>
        <w:t xml:space="preserve">. </w:t>
      </w:r>
    </w:p>
    <w:p w14:paraId="19CB26AA" w14:textId="77777777" w:rsidR="007B3654" w:rsidRPr="00B649EC" w:rsidRDefault="00970077" w:rsidP="007B3654">
      <w:pPr>
        <w:spacing w:line="360" w:lineRule="auto"/>
        <w:jc w:val="both"/>
        <w:rPr>
          <w:rFonts w:ascii="Cambria" w:hAnsi="Cambria"/>
          <w:sz w:val="24"/>
          <w:szCs w:val="24"/>
        </w:rPr>
      </w:pPr>
      <w:r>
        <w:rPr>
          <w:rFonts w:ascii="Cambria" w:hAnsi="Cambria"/>
          <w:b/>
          <w:sz w:val="24"/>
          <w:szCs w:val="24"/>
        </w:rPr>
        <w:t>6.7.γ</w:t>
      </w:r>
      <w:r w:rsidR="007B3654" w:rsidRPr="00B649EC">
        <w:rPr>
          <w:rFonts w:ascii="Cambria" w:hAnsi="Cambria"/>
          <w:b/>
          <w:sz w:val="24"/>
          <w:szCs w:val="24"/>
        </w:rPr>
        <w:t>.</w:t>
      </w:r>
      <w:r w:rsidR="007B3654" w:rsidRPr="00B649EC">
        <w:rPr>
          <w:rFonts w:ascii="Cambria" w:hAnsi="Cambria"/>
          <w:sz w:val="24"/>
          <w:szCs w:val="24"/>
        </w:rPr>
        <w:t xml:space="preserve"> Καταλογισμός στον </w:t>
      </w:r>
      <w:r w:rsidR="007B3654">
        <w:rPr>
          <w:rFonts w:ascii="Cambria" w:hAnsi="Cambria"/>
          <w:sz w:val="24"/>
          <w:szCs w:val="24"/>
        </w:rPr>
        <w:t xml:space="preserve">ανάδοχο </w:t>
      </w:r>
      <w:r w:rsidR="007B3654" w:rsidRPr="00B649EC">
        <w:rPr>
          <w:rFonts w:ascii="Cambria" w:hAnsi="Cambria"/>
          <w:sz w:val="24"/>
          <w:szCs w:val="24"/>
        </w:rPr>
        <w:t>ποσού ίσου με το 10% της αξίας των ειδών διατροφής, για τα οποία κηρύχθηκε έκπτωτος, όταν του δόθηκε το δικαίωμα να παραδώσει τα είδη διατροφής μέχρι την προηγούμενη</w:t>
      </w:r>
      <w:r>
        <w:rPr>
          <w:rFonts w:ascii="Cambria" w:hAnsi="Cambria"/>
          <w:sz w:val="24"/>
          <w:szCs w:val="24"/>
        </w:rPr>
        <w:t xml:space="preserve"> της ημερομηνίας διενέργειας της πρόσκλησης εκδήλωσης ενδιαφέροντος</w:t>
      </w:r>
      <w:r w:rsidR="007B3654" w:rsidRPr="00B649EC">
        <w:rPr>
          <w:rFonts w:ascii="Cambria" w:hAnsi="Cambria"/>
          <w:sz w:val="24"/>
          <w:szCs w:val="24"/>
        </w:rPr>
        <w:t xml:space="preserve">, ανεξάρτητα εάν τελικά έκανε ή όχι χρήση του δικαιώματος αυτού. </w:t>
      </w:r>
      <w:r w:rsidR="007B3654" w:rsidRPr="00887A1F">
        <w:rPr>
          <w:rFonts w:ascii="Cambria" w:hAnsi="Cambria"/>
          <w:sz w:val="24"/>
          <w:szCs w:val="24"/>
        </w:rPr>
        <w:t xml:space="preserve">Στην περίπτωση αυτή, έχουν εφαρμογή και τα αναφερόμενα στην παρ. 2 του άρθρου 32 του </w:t>
      </w:r>
      <w:r w:rsidR="007B3654">
        <w:rPr>
          <w:rFonts w:ascii="Cambria" w:hAnsi="Cambria"/>
          <w:sz w:val="24"/>
          <w:szCs w:val="24"/>
        </w:rPr>
        <w:t>Π.Δ. 118/2007.</w:t>
      </w:r>
    </w:p>
    <w:p w14:paraId="219711DD" w14:textId="77777777" w:rsidR="007B3654" w:rsidRPr="00970077" w:rsidRDefault="00970077" w:rsidP="00970077">
      <w:pPr>
        <w:spacing w:line="360" w:lineRule="auto"/>
        <w:jc w:val="both"/>
        <w:rPr>
          <w:rFonts w:ascii="Cambria" w:hAnsi="Cambria"/>
          <w:sz w:val="24"/>
          <w:szCs w:val="24"/>
        </w:rPr>
      </w:pPr>
      <w:r>
        <w:rPr>
          <w:rFonts w:ascii="Cambria" w:hAnsi="Cambria"/>
          <w:b/>
          <w:sz w:val="24"/>
          <w:szCs w:val="24"/>
        </w:rPr>
        <w:t>6.8</w:t>
      </w:r>
      <w:r w:rsidR="007B3654" w:rsidRPr="00B649EC">
        <w:rPr>
          <w:rFonts w:ascii="Cambria" w:hAnsi="Cambria"/>
          <w:b/>
          <w:sz w:val="24"/>
          <w:szCs w:val="24"/>
        </w:rPr>
        <w:t>.</w:t>
      </w:r>
      <w:r w:rsidR="007B3654" w:rsidRPr="00B649EC">
        <w:rPr>
          <w:rFonts w:ascii="Cambria" w:hAnsi="Cambria"/>
          <w:sz w:val="24"/>
          <w:szCs w:val="24"/>
        </w:rPr>
        <w:t xml:space="preserve"> Σε περίπτωση που η προμήθεια ειδών διατροφής σε βάρος </w:t>
      </w:r>
      <w:r w:rsidR="007B3654">
        <w:rPr>
          <w:rFonts w:ascii="Cambria" w:hAnsi="Cambria"/>
          <w:sz w:val="24"/>
          <w:szCs w:val="24"/>
        </w:rPr>
        <w:t xml:space="preserve">του </w:t>
      </w:r>
      <w:r w:rsidR="007B3654" w:rsidRPr="00B649EC">
        <w:rPr>
          <w:rFonts w:ascii="Cambria" w:hAnsi="Cambria"/>
          <w:sz w:val="24"/>
          <w:szCs w:val="24"/>
        </w:rPr>
        <w:t xml:space="preserve">εκπτώτου </w:t>
      </w:r>
      <w:r w:rsidR="007B3654">
        <w:rPr>
          <w:rFonts w:ascii="Cambria" w:hAnsi="Cambria"/>
          <w:sz w:val="24"/>
          <w:szCs w:val="24"/>
        </w:rPr>
        <w:t xml:space="preserve">αναδόχου </w:t>
      </w:r>
      <w:r w:rsidR="007B3654" w:rsidRPr="00B649EC">
        <w:rPr>
          <w:rFonts w:ascii="Cambria" w:hAnsi="Cambria"/>
          <w:sz w:val="24"/>
          <w:szCs w:val="24"/>
        </w:rPr>
        <w:t xml:space="preserve">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w:t>
      </w:r>
      <w:r w:rsidR="007B3654" w:rsidRPr="00B649EC">
        <w:rPr>
          <w:rFonts w:ascii="Cambria" w:hAnsi="Cambria"/>
          <w:sz w:val="24"/>
          <w:szCs w:val="24"/>
        </w:rPr>
        <w:lastRenderedPageBreak/>
        <w:t>των σχετικών όρων ή τεχνικών προδιαγραφών, η οποία συμψηφίζεται με το προς καταλογισμό ποσό.</w:t>
      </w:r>
    </w:p>
    <w:p w14:paraId="3B95176A" w14:textId="77777777" w:rsidR="007B3654" w:rsidRDefault="00970077"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7</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Εκχωρήσεις-Μεταβιβάσεις</w:t>
      </w:r>
    </w:p>
    <w:p w14:paraId="61B005F6"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 xml:space="preserve">Ο ανάδοχος δεν δικαιούται να μεταβιβάσει ή εκχωρήσει τη σύμβαση ή μέρος αυτής χωρίς την έγγραφη συναίνεση της Αναθέτουσας Αρχής. </w:t>
      </w:r>
    </w:p>
    <w:p w14:paraId="38E1A102" w14:textId="77777777" w:rsidR="007B3654" w:rsidRDefault="00970077"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8</w:t>
      </w:r>
      <w:r w:rsidR="007B3654">
        <w:rPr>
          <w:rFonts w:ascii="Cambria" w:eastAsia="Times New Roman" w:hAnsi="Cambria" w:cs="Book Antiqua"/>
          <w:b/>
          <w:bCs/>
          <w:sz w:val="24"/>
          <w:szCs w:val="24"/>
          <w:vertAlign w:val="superscript"/>
          <w:lang w:eastAsia="el-GR"/>
        </w:rPr>
        <w:t xml:space="preserve">ο  </w:t>
      </w:r>
      <w:r w:rsidR="007B3654">
        <w:rPr>
          <w:rFonts w:ascii="Cambria" w:eastAsia="Times New Roman" w:hAnsi="Cambria" w:cs="Book Antiqua"/>
          <w:b/>
          <w:bCs/>
          <w:sz w:val="24"/>
          <w:szCs w:val="24"/>
          <w:lang w:eastAsia="el-GR"/>
        </w:rPr>
        <w:t xml:space="preserve">: Λύση – Καταγγελία της Σύμβασης </w:t>
      </w:r>
    </w:p>
    <w:p w14:paraId="42EAA01E" w14:textId="77777777" w:rsidR="007B3654" w:rsidRPr="00087E7D" w:rsidRDefault="00970077" w:rsidP="007B3654">
      <w:pPr>
        <w:autoSpaceDE w:val="0"/>
        <w:autoSpaceDN w:val="0"/>
        <w:adjustRightInd w:val="0"/>
        <w:spacing w:line="360" w:lineRule="auto"/>
        <w:jc w:val="both"/>
        <w:rPr>
          <w:rFonts w:ascii="Cambria" w:eastAsia="Times New Roman" w:hAnsi="Cambria" w:cs="Book Antiqua"/>
          <w:b/>
          <w:bCs/>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.1</w:t>
      </w:r>
      <w:r w:rsidR="007B3654">
        <w:rPr>
          <w:rFonts w:ascii="Cambria" w:eastAsia="Times New Roman" w:hAnsi="Cambria" w:cs="Book Antiqua"/>
          <w:sz w:val="24"/>
          <w:szCs w:val="24"/>
          <w:lang w:eastAsia="el-GR"/>
        </w:rPr>
        <w:t xml:space="preserve">. Η εφαρμογή  της παρούσας Σύμβασης </w:t>
      </w:r>
      <w:r w:rsidR="007B3654">
        <w:rPr>
          <w:rFonts w:ascii="Cambria" w:eastAsia="Times New Roman" w:hAnsi="Cambria" w:cs="Book Antiqua"/>
          <w:bCs/>
          <w:sz w:val="24"/>
          <w:szCs w:val="24"/>
          <w:lang w:eastAsia="el-GR"/>
        </w:rPr>
        <w:t xml:space="preserve">άρχεται  από  την </w:t>
      </w:r>
      <w:r w:rsidR="007B3654">
        <w:rPr>
          <w:rFonts w:ascii="Cambria" w:eastAsia="Times New Roman" w:hAnsi="Cambria" w:cs="Book Antiqua"/>
          <w:b/>
          <w:bCs/>
          <w:sz w:val="24"/>
          <w:szCs w:val="24"/>
          <w:lang w:eastAsia="el-GR"/>
        </w:rPr>
        <w:t xml:space="preserve">…….. και λήγει την…………. </w:t>
      </w:r>
      <w:r w:rsidR="007B3654">
        <w:rPr>
          <w:rFonts w:ascii="Cambria" w:eastAsia="Times New Roman" w:hAnsi="Cambria" w:cs="Book Antiqua"/>
          <w:sz w:val="24"/>
          <w:szCs w:val="24"/>
          <w:lang w:eastAsia="el-GR"/>
        </w:rPr>
        <w:t>Η «Αποστολή» διατηρεί το δικαίωμα τρίμηνης παράτασης του χρόνου διάρκειας της συμβάσεως (μονομερώς εκ μέρους της αναθέτουσας αρχής) με τους ίδιους όρους και προϋποθέσεις, εντός της προϋπολογισθείσας δαπάνης.</w:t>
      </w:r>
    </w:p>
    <w:p w14:paraId="3E0D894C"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.2.1</w:t>
      </w:r>
      <w:r w:rsidR="007B3654">
        <w:rPr>
          <w:rFonts w:ascii="Cambria" w:eastAsia="Times New Roman" w:hAnsi="Cambria" w:cs="Book Antiqua"/>
          <w:sz w:val="24"/>
          <w:szCs w:val="24"/>
          <w:lang w:eastAsia="el-GR"/>
        </w:rPr>
        <w:t xml:space="preserve">. Η «Αποστολή» </w:t>
      </w:r>
      <w:r w:rsidR="007B3654" w:rsidRPr="00087E7D">
        <w:rPr>
          <w:rFonts w:ascii="Cambria" w:eastAsia="Times New Roman" w:hAnsi="Cambria" w:cs="Book Antiqua"/>
          <w:sz w:val="24"/>
          <w:szCs w:val="24"/>
          <w:lang w:eastAsia="el-GR"/>
        </w:rPr>
        <w:t>ύστερα από πρόταση των αρμοδίων Δ/</w:t>
      </w:r>
      <w:proofErr w:type="spellStart"/>
      <w:r w:rsidR="007B3654" w:rsidRPr="00087E7D">
        <w:rPr>
          <w:rFonts w:ascii="Cambria" w:eastAsia="Times New Roman" w:hAnsi="Cambria" w:cs="Book Antiqua"/>
          <w:sz w:val="24"/>
          <w:szCs w:val="24"/>
          <w:lang w:eastAsia="el-GR"/>
        </w:rPr>
        <w:t>νσεών</w:t>
      </w:r>
      <w:proofErr w:type="spellEnd"/>
      <w:r w:rsidR="007B3654" w:rsidRPr="00087E7D">
        <w:rPr>
          <w:rFonts w:ascii="Cambria" w:eastAsia="Times New Roman" w:hAnsi="Cambria" w:cs="Book Antiqua"/>
          <w:sz w:val="24"/>
          <w:szCs w:val="24"/>
          <w:lang w:eastAsia="el-GR"/>
        </w:rPr>
        <w:t xml:space="preserve"> της και </w:t>
      </w:r>
      <w:r w:rsidR="007B3654">
        <w:rPr>
          <w:rFonts w:ascii="Cambria" w:eastAsia="Times New Roman" w:hAnsi="Cambria" w:cs="Book Antiqua"/>
          <w:sz w:val="24"/>
          <w:szCs w:val="24"/>
          <w:lang w:eastAsia="el-GR"/>
        </w:rPr>
        <w:t>της τριμελούς Επιτροπής Παρακολούθησης Έργου</w:t>
      </w:r>
      <w:r w:rsidR="007B3654" w:rsidRPr="00087E7D">
        <w:rPr>
          <w:rFonts w:ascii="Cambria" w:eastAsia="Times New Roman" w:hAnsi="Cambria" w:cs="Book Antiqua"/>
          <w:sz w:val="24"/>
          <w:szCs w:val="24"/>
          <w:lang w:eastAsia="el-GR"/>
        </w:rPr>
        <w:t xml:space="preserve">, μπορεί σε κάθε στιγμή να </w:t>
      </w:r>
      <w:r w:rsidR="007B3654" w:rsidRPr="00E30001">
        <w:rPr>
          <w:rFonts w:ascii="Cambria" w:eastAsia="Times New Roman" w:hAnsi="Cambria" w:cs="Book Antiqua"/>
          <w:b/>
          <w:sz w:val="24"/>
          <w:szCs w:val="24"/>
          <w:lang w:eastAsia="el-GR"/>
        </w:rPr>
        <w:t xml:space="preserve">καταγγείλει </w:t>
      </w:r>
      <w:r w:rsidR="007B3654" w:rsidRPr="00087E7D">
        <w:rPr>
          <w:rFonts w:ascii="Cambria" w:eastAsia="Times New Roman" w:hAnsi="Cambria" w:cs="Book Antiqua"/>
          <w:sz w:val="24"/>
          <w:szCs w:val="24"/>
          <w:lang w:eastAsia="el-GR"/>
        </w:rPr>
        <w:t>την σύμβαση με άμεσο αποτέλεσμα.</w:t>
      </w:r>
    </w:p>
    <w:p w14:paraId="2858FFC1"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.2.2.</w:t>
      </w:r>
      <w:r w:rsidR="007B3654" w:rsidRPr="00087E7D">
        <w:rPr>
          <w:rFonts w:ascii="Cambria" w:eastAsia="Times New Roman" w:hAnsi="Cambria" w:cs="Book Antiqua"/>
          <w:sz w:val="24"/>
          <w:szCs w:val="24"/>
          <w:lang w:eastAsia="el-GR"/>
        </w:rPr>
        <w:t xml:space="preserve"> Η </w:t>
      </w:r>
      <w:r w:rsidR="007B3654">
        <w:rPr>
          <w:rFonts w:ascii="Cambria" w:eastAsia="Times New Roman" w:hAnsi="Cambria" w:cs="Book Antiqua"/>
          <w:sz w:val="24"/>
          <w:szCs w:val="24"/>
          <w:lang w:eastAsia="el-GR"/>
        </w:rPr>
        <w:t xml:space="preserve">«Αποστολή» </w:t>
      </w:r>
      <w:r w:rsidR="007B3654" w:rsidRPr="00087E7D">
        <w:rPr>
          <w:rFonts w:ascii="Cambria" w:eastAsia="Times New Roman" w:hAnsi="Cambria" w:cs="Book Antiqua"/>
          <w:sz w:val="24"/>
          <w:szCs w:val="24"/>
          <w:lang w:eastAsia="el-GR"/>
        </w:rPr>
        <w:t>οφείλει να ενημερώσει τον ανάδοχο ότι δεν τηρεί τις συμβατικές του υποχρεώσεις, αναφέροντάς του συγκεκριμένες περιπτώσεις και γνωρίζοντάς του ότι αν δεν συμμορφωθεί άμεσα, θα προβεί σε κυρώσεις ή ακόμα και σε καταγγελία της σύμβασης.</w:t>
      </w:r>
    </w:p>
    <w:p w14:paraId="79584C1A"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.2.3.</w:t>
      </w:r>
      <w:r w:rsidR="007B3654" w:rsidRPr="00087E7D">
        <w:rPr>
          <w:rFonts w:ascii="Cambria" w:eastAsia="Times New Roman" w:hAnsi="Cambria" w:cs="Book Antiqua"/>
          <w:sz w:val="24"/>
          <w:szCs w:val="24"/>
          <w:lang w:eastAsia="el-GR"/>
        </w:rPr>
        <w:t xml:space="preserve"> Εάν ο ανάδοχος δεν συμμορφωθεί και παρουσιασθούν εκ νέου προβλήματα, τον ειδοποιεί επτά </w:t>
      </w:r>
      <w:r w:rsidR="007B3654">
        <w:rPr>
          <w:rFonts w:ascii="Cambria" w:eastAsia="Times New Roman" w:hAnsi="Cambria" w:cs="Book Antiqua"/>
          <w:sz w:val="24"/>
          <w:szCs w:val="24"/>
          <w:lang w:eastAsia="el-GR"/>
        </w:rPr>
        <w:t xml:space="preserve">(7) ημερολογιακές </w:t>
      </w:r>
      <w:r w:rsidR="007B3654" w:rsidRPr="00087E7D">
        <w:rPr>
          <w:rFonts w:ascii="Cambria" w:eastAsia="Times New Roman" w:hAnsi="Cambria" w:cs="Book Antiqua"/>
          <w:sz w:val="24"/>
          <w:szCs w:val="24"/>
          <w:lang w:eastAsia="el-GR"/>
        </w:rPr>
        <w:t>ημέρες πριν προβεί σε κυρώσεις ή καταγγείλει την σύμβαση.</w:t>
      </w:r>
    </w:p>
    <w:p w14:paraId="4B6C7C1A" w14:textId="77777777" w:rsidR="007B3654" w:rsidRPr="00087E7D"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E30001">
        <w:rPr>
          <w:rFonts w:ascii="Cambria" w:eastAsia="Times New Roman" w:hAnsi="Cambria" w:cs="Book Antiqua"/>
          <w:b/>
          <w:sz w:val="24"/>
          <w:szCs w:val="24"/>
          <w:lang w:eastAsia="el-GR"/>
        </w:rPr>
        <w:t>.2.4.</w:t>
      </w:r>
      <w:r w:rsidR="007B3654">
        <w:rPr>
          <w:rFonts w:ascii="Cambria" w:eastAsia="Times New Roman" w:hAnsi="Cambria" w:cs="Book Antiqua"/>
          <w:sz w:val="24"/>
          <w:szCs w:val="24"/>
          <w:lang w:eastAsia="el-GR"/>
        </w:rPr>
        <w:t xml:space="preserve"> </w:t>
      </w:r>
      <w:r w:rsidR="007B3654" w:rsidRPr="00E30001">
        <w:rPr>
          <w:rFonts w:ascii="Cambria" w:eastAsia="Times New Roman" w:hAnsi="Cambria" w:cs="Book Antiqua"/>
          <w:b/>
          <w:sz w:val="24"/>
          <w:szCs w:val="24"/>
          <w:lang w:eastAsia="el-GR"/>
        </w:rPr>
        <w:t>Γενικά η σύμβαση καταγγέλλεται</w:t>
      </w:r>
      <w:r w:rsidR="007B3654" w:rsidRPr="00087E7D">
        <w:rPr>
          <w:rFonts w:ascii="Cambria" w:eastAsia="Times New Roman" w:hAnsi="Cambria" w:cs="Book Antiqua"/>
          <w:sz w:val="24"/>
          <w:szCs w:val="24"/>
          <w:lang w:eastAsia="el-GR"/>
        </w:rPr>
        <w:t>, σε περίπτωση που ο ανάδοχος :</w:t>
      </w:r>
    </w:p>
    <w:p w14:paraId="1BE1D8A0"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1. Δεν παρέχει υπηρεσίες σύμφωνα με την σύμβαση και μέσα στις προθεσμίες εκτέλεσης της σύμβασης.</w:t>
      </w:r>
    </w:p>
    <w:p w14:paraId="42402A2C"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2. Δεν συμμορφώνεται σε εύλογο χρονικό διάστημα με την ειδοποίηση της </w:t>
      </w:r>
      <w:r>
        <w:rPr>
          <w:rFonts w:ascii="Cambria" w:eastAsia="Times New Roman" w:hAnsi="Cambria" w:cs="Book Antiqua"/>
          <w:sz w:val="24"/>
          <w:szCs w:val="24"/>
          <w:lang w:eastAsia="el-GR"/>
        </w:rPr>
        <w:t xml:space="preserve">«Αποστολής» </w:t>
      </w:r>
      <w:r w:rsidRPr="00087E7D">
        <w:rPr>
          <w:rFonts w:ascii="Cambria" w:eastAsia="Times New Roman" w:hAnsi="Cambria" w:cs="Book Antiqua"/>
          <w:sz w:val="24"/>
          <w:szCs w:val="24"/>
          <w:lang w:eastAsia="el-GR"/>
        </w:rPr>
        <w:t xml:space="preserve">αν τον καλεί να παύσει την παραμέληση ή αθέτηση των </w:t>
      </w:r>
      <w:r w:rsidRPr="00087E7D">
        <w:rPr>
          <w:rFonts w:ascii="Cambria" w:eastAsia="Times New Roman" w:hAnsi="Cambria" w:cs="Book Antiqua"/>
          <w:sz w:val="24"/>
          <w:szCs w:val="24"/>
          <w:lang w:eastAsia="el-GR"/>
        </w:rPr>
        <w:lastRenderedPageBreak/>
        <w:t>συμβατικών υποχρεώσεων του, η οποία θέτει σε σοβαρό κίνδυνο στην προσήκουσα και εκπρόθεσμη παροχή αγαθών.</w:t>
      </w:r>
    </w:p>
    <w:p w14:paraId="329EAEBB"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3. Αρνείται ή αμελεί να εκτελέσει τις εντολές της </w:t>
      </w:r>
      <w:r>
        <w:rPr>
          <w:rFonts w:ascii="Cambria" w:eastAsia="Times New Roman" w:hAnsi="Cambria" w:cs="Book Antiqua"/>
          <w:sz w:val="24"/>
          <w:szCs w:val="24"/>
          <w:lang w:eastAsia="el-GR"/>
        </w:rPr>
        <w:t>«Αποστολής»</w:t>
      </w:r>
    </w:p>
    <w:p w14:paraId="0CA2001F"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 xml:space="preserve">4. Εκχωρεί την εκτέλεση της Σύμβασης ή συνάπτει υπεργολαβίες χωρίς την άδεια της </w:t>
      </w:r>
      <w:r>
        <w:rPr>
          <w:rFonts w:ascii="Cambria" w:eastAsia="Times New Roman" w:hAnsi="Cambria" w:cs="Book Antiqua"/>
          <w:sz w:val="24"/>
          <w:szCs w:val="24"/>
          <w:lang w:eastAsia="el-GR"/>
        </w:rPr>
        <w:t>«Αποστολής»</w:t>
      </w:r>
    </w:p>
    <w:p w14:paraId="3DEB63FA"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5. Εμφανίζεται νομική ανικανότητα που εμποδίζει την εκτέλεση της σύμβασης.</w:t>
      </w:r>
    </w:p>
    <w:p w14:paraId="0A6748F0" w14:textId="77777777" w:rsidR="007B3654" w:rsidRPr="00087E7D"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087E7D">
        <w:rPr>
          <w:rFonts w:ascii="Cambria" w:eastAsia="Times New Roman" w:hAnsi="Cambria" w:cs="Book Antiqua"/>
          <w:sz w:val="24"/>
          <w:szCs w:val="24"/>
          <w:lang w:eastAsia="el-GR"/>
        </w:rPr>
        <w:t>6. Επέρχεται οργανωτική αλλαγή στην νομική προσωπικότητα στην φύση ή τον έλεγχο του Αναδόχου εκτός εάν έχει καταρτιστεί πρόσθετη πράξη για την τροποποίηση αυτή.</w:t>
      </w:r>
    </w:p>
    <w:p w14:paraId="3765CDDE"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8</w:t>
      </w:r>
      <w:r w:rsidR="007B3654" w:rsidRPr="006350AB">
        <w:rPr>
          <w:rFonts w:ascii="Cambria" w:eastAsia="Times New Roman" w:hAnsi="Cambria" w:cs="Book Antiqua"/>
          <w:b/>
          <w:sz w:val="24"/>
          <w:szCs w:val="24"/>
          <w:lang w:eastAsia="el-GR"/>
        </w:rPr>
        <w:t>.3</w:t>
      </w:r>
      <w:r w:rsidR="007B3654" w:rsidRPr="00087E7D">
        <w:rPr>
          <w:rFonts w:ascii="Cambria" w:eastAsia="Times New Roman" w:hAnsi="Cambria" w:cs="Book Antiqua"/>
          <w:sz w:val="24"/>
          <w:szCs w:val="24"/>
          <w:lang w:eastAsia="el-GR"/>
        </w:rPr>
        <w:t>. Ο Ανάδοχος δεν μπορεί να δημοσιεύσει άρθρα σχετικά με τις υπηρεσίες ή να αναφερθεί σε αυτές κατά την παροχή υπηρεσιών σε τρίτους ούτε να κοινοποιήσει χωρίς την γραπτή άδεια της αναθέτουσας αρχής στοιχεία που του έχουν δοθεί από την ίδια.</w:t>
      </w:r>
    </w:p>
    <w:p w14:paraId="57979DB5"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9</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xml:space="preserve"> : Ανωτέρα Βία</w:t>
      </w:r>
    </w:p>
    <w:p w14:paraId="6E89FD58"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.1.</w:t>
      </w:r>
      <w:r w:rsidR="007B3654">
        <w:rPr>
          <w:rFonts w:ascii="Cambria" w:eastAsia="Times New Roman" w:hAnsi="Cambria" w:cs="Book Antiqua"/>
          <w:sz w:val="24"/>
          <w:szCs w:val="24"/>
          <w:lang w:eastAsia="el-GR"/>
        </w:rPr>
        <w:t xml:space="preserve">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w:t>
      </w:r>
    </w:p>
    <w:p w14:paraId="3EC91BF2" w14:textId="77777777" w:rsidR="007B3654" w:rsidRDefault="00976236" w:rsidP="007B3654">
      <w:pPr>
        <w:autoSpaceDE w:val="0"/>
        <w:autoSpaceDN w:val="0"/>
        <w:adjustRightInd w:val="0"/>
        <w:spacing w:line="360" w:lineRule="auto"/>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.2.</w:t>
      </w:r>
      <w:r w:rsidR="007B3654">
        <w:rPr>
          <w:rFonts w:ascii="Cambria" w:eastAsia="Times New Roman" w:hAnsi="Cambria" w:cs="Book Antiqua"/>
          <w:sz w:val="24"/>
          <w:szCs w:val="24"/>
          <w:lang w:eastAsia="el-GR"/>
        </w:rPr>
        <w:t xml:space="preserve"> Η απόδειξη της ανωτέρας βίας βαρύνει αυτόν που την επικαλείται.</w:t>
      </w:r>
    </w:p>
    <w:p w14:paraId="4441D9DF" w14:textId="77777777" w:rsidR="007B3654" w:rsidRDefault="00976236" w:rsidP="007B3654">
      <w:pPr>
        <w:autoSpaceDE w:val="0"/>
        <w:autoSpaceDN w:val="0"/>
        <w:adjustRightInd w:val="0"/>
        <w:spacing w:line="360" w:lineRule="auto"/>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.3</w:t>
      </w:r>
      <w:r w:rsidR="007B3654">
        <w:rPr>
          <w:rFonts w:ascii="Cambria" w:eastAsia="Times New Roman" w:hAnsi="Cambria" w:cs="Book Antiqua"/>
          <w:sz w:val="24"/>
          <w:szCs w:val="24"/>
          <w:lang w:eastAsia="el-GR"/>
        </w:rPr>
        <w:t xml:space="preserve">. Ως περιπτώσεις ανωτέρας βίας αναφέρονται ενδεικτικά οι παρακάτω: </w:t>
      </w:r>
    </w:p>
    <w:p w14:paraId="2D501A60"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Γενική ή μερική απεργία, που συνεπάγεται τη διακοπή των εργασιών του καταστήματος ή του εργοστασίου του Ανάδοχου.</w:t>
      </w:r>
    </w:p>
    <w:p w14:paraId="7510B0F5"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Γενική ή μερική πυρκαγιά στο κατάστημα ή στο εργοστάσιο του Ανάδοχου.</w:t>
      </w:r>
    </w:p>
    <w:p w14:paraId="1C61B046"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 Πλημμύρα, Σεισμός, Πόλεμος, Εμπορικός αποκλεισμός μεταφορών (Διεθνούς Δικτύου), Εμπορικός αποκλεισμός εισαγωγής (EMBARGO).</w:t>
      </w:r>
    </w:p>
    <w:p w14:paraId="6AB43E46"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sidRPr="00976236">
        <w:rPr>
          <w:rFonts w:ascii="Cambria" w:eastAsia="Times New Roman" w:hAnsi="Cambria" w:cs="Book Antiqua"/>
          <w:b/>
          <w:sz w:val="24"/>
          <w:szCs w:val="24"/>
          <w:lang w:eastAsia="el-GR"/>
        </w:rPr>
        <w:t>9</w:t>
      </w:r>
      <w:r w:rsidR="007B3654" w:rsidRPr="00976236">
        <w:rPr>
          <w:rFonts w:ascii="Cambria" w:eastAsia="Times New Roman" w:hAnsi="Cambria" w:cs="Book Antiqua"/>
          <w:b/>
          <w:sz w:val="24"/>
          <w:szCs w:val="24"/>
          <w:lang w:eastAsia="el-GR"/>
        </w:rPr>
        <w:t>.4.</w:t>
      </w:r>
      <w:r w:rsidR="007B3654">
        <w:rPr>
          <w:rFonts w:ascii="Cambria" w:eastAsia="Times New Roman" w:hAnsi="Cambria" w:cs="Book Antiqua"/>
          <w:sz w:val="24"/>
          <w:szCs w:val="24"/>
          <w:lang w:eastAsia="el-GR"/>
        </w:rPr>
        <w:t xml:space="preserve"> Ο Ανάδοχος, επικαλούμενος υπαγωγή της αδυναμίας εκπλήρωσης υποχρεώσεών του σε γεγονός που εμπίπτει στην έννοια της ανωτέρας βίας, </w:t>
      </w:r>
      <w:r w:rsidR="007B3654">
        <w:rPr>
          <w:rFonts w:ascii="Cambria" w:eastAsia="Times New Roman" w:hAnsi="Cambria" w:cs="Book Antiqua"/>
          <w:sz w:val="24"/>
          <w:szCs w:val="24"/>
          <w:lang w:eastAsia="el-GR"/>
        </w:rPr>
        <w:lastRenderedPageBreak/>
        <w:t>οφείλει να γνωστοποιήσει με έγγραφό του προς  την «Αποστολή»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της «Αποστολής»  της ανώτερης βίας που επικαλείται ο Ανάδοχος τον απαλλάσσει από τις συνέπειες της εκπρόθεσμης παράδοσης της προμήθειας.</w:t>
      </w:r>
    </w:p>
    <w:p w14:paraId="1FC60342"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10</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Τροποποίηση της Σύμβασης</w:t>
      </w:r>
    </w:p>
    <w:p w14:paraId="0A77D02C"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μετά από γνωμοδότηση του αρμοδίου οργάνου της «Αποστολής», αποκλειόμενης ρητά οποιασδήποτε τροποποίησης με προφορική συμφωνία.</w:t>
      </w:r>
    </w:p>
    <w:p w14:paraId="3179EF9E"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11</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Εφαρμοστέο Δίκαιο – Επίλυση Διαφορών</w:t>
      </w:r>
    </w:p>
    <w:p w14:paraId="2DEA4CC0" w14:textId="77777777" w:rsidR="007B3654" w:rsidRDefault="007B3654" w:rsidP="007B3654">
      <w:pPr>
        <w:autoSpaceDE w:val="0"/>
        <w:autoSpaceDN w:val="0"/>
        <w:adjustRightInd w:val="0"/>
        <w:spacing w:line="360" w:lineRule="auto"/>
        <w:rPr>
          <w:rFonts w:ascii="Cambria" w:eastAsia="Times New Roman" w:hAnsi="Cambria" w:cs="Book Antiqua"/>
          <w:sz w:val="24"/>
          <w:szCs w:val="24"/>
          <w:lang w:eastAsia="el-GR"/>
        </w:rPr>
      </w:pPr>
      <w:r>
        <w:rPr>
          <w:rFonts w:ascii="Cambria" w:eastAsia="Times New Roman" w:hAnsi="Cambria" w:cs="Book Antiqua"/>
          <w:sz w:val="24"/>
          <w:szCs w:val="24"/>
          <w:lang w:eastAsia="el-GR"/>
        </w:rPr>
        <w:t>1</w:t>
      </w:r>
      <w:r w:rsidR="00976236">
        <w:rPr>
          <w:rFonts w:ascii="Cambria" w:eastAsia="Times New Roman" w:hAnsi="Cambria" w:cs="Book Antiqua"/>
          <w:sz w:val="24"/>
          <w:szCs w:val="24"/>
          <w:lang w:eastAsia="el-GR"/>
        </w:rPr>
        <w:t>1</w:t>
      </w:r>
      <w:r>
        <w:rPr>
          <w:rFonts w:ascii="Cambria" w:eastAsia="Times New Roman" w:hAnsi="Cambria" w:cs="Book Antiqua"/>
          <w:sz w:val="24"/>
          <w:szCs w:val="24"/>
          <w:lang w:eastAsia="el-GR"/>
        </w:rPr>
        <w:t>.1. Η εν λόγω σύμβαση διέπεται από το Ελληνικό Δίκαιο.</w:t>
      </w:r>
    </w:p>
    <w:p w14:paraId="108F3F1D"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11</w:t>
      </w:r>
      <w:r w:rsidR="007B3654">
        <w:rPr>
          <w:rFonts w:ascii="Cambria" w:eastAsia="Times New Roman" w:hAnsi="Cambria" w:cs="Book Antiqua"/>
          <w:sz w:val="24"/>
          <w:szCs w:val="24"/>
          <w:lang w:eastAsia="el-GR"/>
        </w:rPr>
        <w:t>.2.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14:paraId="6274FB72"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11</w:t>
      </w:r>
      <w:r w:rsidR="007B3654">
        <w:rPr>
          <w:rFonts w:ascii="Cambria" w:eastAsia="Times New Roman" w:hAnsi="Cambria" w:cs="Book Antiqua"/>
          <w:sz w:val="24"/>
          <w:szCs w:val="24"/>
          <w:lang w:eastAsia="el-GR"/>
        </w:rPr>
        <w:t>.3. Σε περίπτωση αδυναμίας εξεύρεσης κοινά αποδεκτής λύσης αποκλειστικά αρμόδια είναι τα Ελληνικά Δικαστήρια και δη αυτά των Αθηνών.</w:t>
      </w:r>
    </w:p>
    <w:p w14:paraId="3CDF424B" w14:textId="77777777" w:rsidR="007B3654" w:rsidRPr="00245BFC" w:rsidRDefault="00976236" w:rsidP="007B365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ΆΡΘΡΟ 12</w:t>
      </w:r>
      <w:r w:rsidR="007B3654" w:rsidRPr="00245BFC">
        <w:rPr>
          <w:rFonts w:ascii="Cambria" w:eastAsia="Times New Roman" w:hAnsi="Cambria" w:cs="Book Antiqua"/>
          <w:b/>
          <w:sz w:val="24"/>
          <w:szCs w:val="24"/>
          <w:vertAlign w:val="superscript"/>
          <w:lang w:eastAsia="el-GR"/>
        </w:rPr>
        <w:t>ο</w:t>
      </w:r>
      <w:r w:rsidR="007B3654" w:rsidRPr="00245BFC">
        <w:rPr>
          <w:rFonts w:ascii="Cambria" w:eastAsia="Times New Roman" w:hAnsi="Cambria" w:cs="Book Antiqua"/>
          <w:b/>
          <w:sz w:val="24"/>
          <w:szCs w:val="24"/>
          <w:lang w:eastAsia="el-GR"/>
        </w:rPr>
        <w:t>: Γλώσσα σύμβασης</w:t>
      </w:r>
    </w:p>
    <w:p w14:paraId="5BFF1714" w14:textId="0970B71E"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Επίσημη γλώσσα της σύμβασης είναι η ελληνική. Κατά τα λοιπά εφαρμόζονται όσα προβλέπονται σχετικά στην υπ’ αριθ. ……/201</w:t>
      </w:r>
      <w:r w:rsidRPr="00090895">
        <w:rPr>
          <w:rFonts w:ascii="Cambria" w:eastAsia="Times New Roman" w:hAnsi="Cambria" w:cs="Book Antiqua"/>
          <w:sz w:val="24"/>
          <w:szCs w:val="24"/>
          <w:lang w:eastAsia="el-GR"/>
        </w:rPr>
        <w:t>6</w:t>
      </w:r>
      <w:r>
        <w:rPr>
          <w:rFonts w:ascii="Cambria" w:eastAsia="Times New Roman" w:hAnsi="Cambria" w:cs="Book Antiqua"/>
          <w:sz w:val="24"/>
          <w:szCs w:val="24"/>
          <w:lang w:eastAsia="el-GR"/>
        </w:rPr>
        <w:t xml:space="preserve"> </w:t>
      </w:r>
      <w:r w:rsidR="00AC2F49">
        <w:rPr>
          <w:rFonts w:ascii="Cambria" w:eastAsia="Times New Roman" w:hAnsi="Cambria" w:cs="Book Antiqua"/>
          <w:sz w:val="24"/>
          <w:szCs w:val="24"/>
          <w:lang w:eastAsia="el-GR"/>
        </w:rPr>
        <w:t>πρόσκληση.</w:t>
      </w:r>
    </w:p>
    <w:p w14:paraId="64254051" w14:textId="77777777" w:rsidR="007B3654" w:rsidRDefault="00976236" w:rsidP="007B3654">
      <w:pPr>
        <w:autoSpaceDE w:val="0"/>
        <w:autoSpaceDN w:val="0"/>
        <w:adjustRightInd w:val="0"/>
        <w:spacing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ΆΡΘΡΟ 13</w:t>
      </w:r>
      <w:r w:rsidR="007B3654" w:rsidRPr="00245BFC">
        <w:rPr>
          <w:rFonts w:ascii="Cambria" w:eastAsia="Times New Roman" w:hAnsi="Cambria" w:cs="Book Antiqua"/>
          <w:b/>
          <w:sz w:val="24"/>
          <w:szCs w:val="24"/>
          <w:vertAlign w:val="superscript"/>
          <w:lang w:eastAsia="el-GR"/>
        </w:rPr>
        <w:t>ο</w:t>
      </w:r>
      <w:r w:rsidR="007B3654" w:rsidRPr="00245BFC">
        <w:rPr>
          <w:rFonts w:ascii="Cambria" w:eastAsia="Times New Roman" w:hAnsi="Cambria" w:cs="Book Antiqua"/>
          <w:b/>
          <w:sz w:val="24"/>
          <w:szCs w:val="24"/>
          <w:lang w:eastAsia="el-GR"/>
        </w:rPr>
        <w:t>: Στοιχεία επικοινωνίας</w:t>
      </w:r>
    </w:p>
    <w:p w14:paraId="04214C67"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lastRenderedPageBreak/>
        <w:t>13</w:t>
      </w:r>
      <w:r w:rsidR="007B3654">
        <w:rPr>
          <w:rFonts w:ascii="Cambria" w:eastAsia="Times New Roman" w:hAnsi="Cambria" w:cs="Book Antiqua"/>
          <w:b/>
          <w:sz w:val="24"/>
          <w:szCs w:val="24"/>
          <w:lang w:eastAsia="el-GR"/>
        </w:rPr>
        <w:t xml:space="preserve">.1. </w:t>
      </w:r>
      <w:r w:rsidR="007B3654">
        <w:rPr>
          <w:rFonts w:ascii="Cambria" w:eastAsia="Times New Roman" w:hAnsi="Cambria" w:cs="Book Antiqua"/>
          <w:sz w:val="24"/>
          <w:szCs w:val="24"/>
          <w:lang w:eastAsia="el-GR"/>
        </w:rPr>
        <w:t xml:space="preserve">Κάθε επικοινωνία μεταξύ της «Αποστολής» και του αναδόχου πραγματοποιείται εγγράφως ταχυδρομικά, τηλεγραφικά, </w:t>
      </w:r>
      <w:proofErr w:type="spellStart"/>
      <w:r w:rsidR="007B3654">
        <w:rPr>
          <w:rFonts w:ascii="Cambria" w:eastAsia="Times New Roman" w:hAnsi="Cambria" w:cs="Book Antiqua"/>
          <w:sz w:val="24"/>
          <w:szCs w:val="24"/>
          <w:lang w:eastAsia="el-GR"/>
        </w:rPr>
        <w:t>τηλετυπικά</w:t>
      </w:r>
      <w:proofErr w:type="spellEnd"/>
      <w:r w:rsidR="007B3654">
        <w:rPr>
          <w:rFonts w:ascii="Cambria" w:eastAsia="Times New Roman" w:hAnsi="Cambria" w:cs="Book Antiqua"/>
          <w:sz w:val="24"/>
          <w:szCs w:val="24"/>
          <w:lang w:eastAsia="el-GR"/>
        </w:rPr>
        <w:t xml:space="preserve"> ή </w:t>
      </w:r>
      <w:proofErr w:type="spellStart"/>
      <w:r w:rsidR="007B3654">
        <w:rPr>
          <w:rFonts w:ascii="Cambria" w:eastAsia="Times New Roman" w:hAnsi="Cambria" w:cs="Book Antiqua"/>
          <w:sz w:val="24"/>
          <w:szCs w:val="24"/>
          <w:lang w:eastAsia="el-GR"/>
        </w:rPr>
        <w:t>τηλεμοιοτυπικά</w:t>
      </w:r>
      <w:proofErr w:type="spellEnd"/>
      <w:r w:rsidR="007B3654">
        <w:rPr>
          <w:rFonts w:ascii="Cambria" w:eastAsia="Times New Roman" w:hAnsi="Cambria" w:cs="Book Antiqua"/>
          <w:sz w:val="24"/>
          <w:szCs w:val="24"/>
          <w:lang w:eastAsia="el-GR"/>
        </w:rPr>
        <w:t>.</w:t>
      </w:r>
    </w:p>
    <w:p w14:paraId="0C7CD141" w14:textId="77777777" w:rsidR="007B3654" w:rsidRDefault="00976236" w:rsidP="007B3654">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b/>
          <w:sz w:val="24"/>
          <w:szCs w:val="24"/>
          <w:lang w:eastAsia="el-GR"/>
        </w:rPr>
        <w:t>13</w:t>
      </w:r>
      <w:r w:rsidR="007B3654">
        <w:rPr>
          <w:rFonts w:ascii="Cambria" w:eastAsia="Times New Roman" w:hAnsi="Cambria" w:cs="Book Antiqua"/>
          <w:b/>
          <w:sz w:val="24"/>
          <w:szCs w:val="24"/>
          <w:lang w:eastAsia="el-GR"/>
        </w:rPr>
        <w:t>.2</w:t>
      </w:r>
      <w:r w:rsidR="007B3654" w:rsidRPr="00877CE8">
        <w:rPr>
          <w:rFonts w:ascii="Cambria" w:eastAsia="Times New Roman" w:hAnsi="Cambria" w:cs="Book Antiqua"/>
          <w:b/>
          <w:sz w:val="24"/>
          <w:szCs w:val="24"/>
          <w:lang w:eastAsia="el-GR"/>
        </w:rPr>
        <w:t>.</w:t>
      </w:r>
      <w:r w:rsidR="007B3654">
        <w:rPr>
          <w:rFonts w:ascii="Cambria" w:eastAsia="Times New Roman" w:hAnsi="Cambria" w:cs="Book Antiqua"/>
          <w:sz w:val="24"/>
          <w:szCs w:val="24"/>
          <w:lang w:eastAsia="el-GR"/>
        </w:rPr>
        <w:t xml:space="preserve"> Τα στοιχεία επικοινωνίας των συμβαλλομένων είναι τα ακόλουθα:</w:t>
      </w:r>
    </w:p>
    <w:p w14:paraId="2B74692E" w14:textId="77777777" w:rsidR="007B3654" w:rsidRPr="00877CE8" w:rsidRDefault="007B3654" w:rsidP="007B3654">
      <w:pPr>
        <w:autoSpaceDE w:val="0"/>
        <w:autoSpaceDN w:val="0"/>
        <w:adjustRightInd w:val="0"/>
        <w:spacing w:line="360" w:lineRule="auto"/>
        <w:jc w:val="both"/>
        <w:rPr>
          <w:rFonts w:ascii="Cambria" w:eastAsia="Times New Roman" w:hAnsi="Cambria" w:cs="Book Antiqua"/>
          <w:b/>
          <w:sz w:val="24"/>
          <w:szCs w:val="24"/>
          <w:u w:val="single"/>
          <w:lang w:eastAsia="el-GR"/>
        </w:rPr>
      </w:pPr>
      <w:r w:rsidRPr="00877CE8">
        <w:rPr>
          <w:rFonts w:ascii="Cambria" w:eastAsia="Times New Roman" w:hAnsi="Cambria" w:cs="Book Antiqua"/>
          <w:b/>
          <w:sz w:val="24"/>
          <w:szCs w:val="24"/>
          <w:u w:val="single"/>
          <w:lang w:eastAsia="el-GR"/>
        </w:rPr>
        <w:t>Για την «Αποστολή»:</w:t>
      </w:r>
    </w:p>
    <w:p w14:paraId="2BF3D6E3"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Επωνυμία:</w:t>
      </w:r>
      <w:r>
        <w:rPr>
          <w:rFonts w:ascii="Cambria" w:eastAsia="Times New Roman" w:hAnsi="Cambria" w:cs="Book Antiqua"/>
          <w:sz w:val="24"/>
          <w:szCs w:val="24"/>
          <w:lang w:eastAsia="el-GR"/>
        </w:rPr>
        <w:t xml:space="preserve"> Αστική Μη Κερδοσκοπική Εταιρεία «Αποστολή»</w:t>
      </w:r>
    </w:p>
    <w:p w14:paraId="44879FC0"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roofErr w:type="spellStart"/>
      <w:r w:rsidRPr="00877CE8">
        <w:rPr>
          <w:rFonts w:ascii="Cambria" w:eastAsia="Times New Roman" w:hAnsi="Cambria" w:cs="Book Antiqua"/>
          <w:b/>
          <w:sz w:val="24"/>
          <w:szCs w:val="24"/>
          <w:lang w:eastAsia="el-GR"/>
        </w:rPr>
        <w:t>Ταχ</w:t>
      </w:r>
      <w:proofErr w:type="spellEnd"/>
      <w:r w:rsidRPr="00877CE8">
        <w:rPr>
          <w:rFonts w:ascii="Cambria" w:eastAsia="Times New Roman" w:hAnsi="Cambria" w:cs="Book Antiqua"/>
          <w:b/>
          <w:sz w:val="24"/>
          <w:szCs w:val="24"/>
          <w:lang w:eastAsia="el-GR"/>
        </w:rPr>
        <w:t>. δ/</w:t>
      </w:r>
      <w:proofErr w:type="spellStart"/>
      <w:r w:rsidRPr="00877CE8">
        <w:rPr>
          <w:rFonts w:ascii="Cambria" w:eastAsia="Times New Roman" w:hAnsi="Cambria" w:cs="Book Antiqua"/>
          <w:b/>
          <w:sz w:val="24"/>
          <w:szCs w:val="24"/>
          <w:lang w:eastAsia="el-GR"/>
        </w:rPr>
        <w:t>νση</w:t>
      </w:r>
      <w:proofErr w:type="spellEnd"/>
      <w:r w:rsidRPr="00877CE8">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Ήρας 8 &amp; Δέσπως Σέχου 37</w:t>
      </w:r>
    </w:p>
    <w:p w14:paraId="22086810"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Τ.Κ.</w:t>
      </w:r>
      <w:r>
        <w:rPr>
          <w:rFonts w:ascii="Cambria" w:eastAsia="Times New Roman" w:hAnsi="Cambria" w:cs="Book Antiqua"/>
          <w:sz w:val="24"/>
          <w:szCs w:val="24"/>
          <w:lang w:eastAsia="el-GR"/>
        </w:rPr>
        <w:t xml:space="preserve"> 11743</w:t>
      </w:r>
    </w:p>
    <w:p w14:paraId="378CE316"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Αθήνα (Ν. Κόσμος)</w:t>
      </w:r>
    </w:p>
    <w:p w14:paraId="32F0A274"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2130184400</w:t>
      </w:r>
    </w:p>
    <w:p w14:paraId="5494FF5A"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Φαξ:</w:t>
      </w:r>
      <w:r>
        <w:rPr>
          <w:rFonts w:ascii="Cambria" w:eastAsia="Times New Roman" w:hAnsi="Cambria" w:cs="Book Antiqua"/>
          <w:sz w:val="24"/>
          <w:szCs w:val="24"/>
          <w:lang w:eastAsia="el-GR"/>
        </w:rPr>
        <w:t xml:space="preserve"> 2109246740</w:t>
      </w:r>
    </w:p>
    <w:p w14:paraId="7314F6E9" w14:textId="77777777" w:rsidR="007B3654" w:rsidRDefault="007B3654" w:rsidP="007B3654">
      <w:pPr>
        <w:autoSpaceDE w:val="0"/>
        <w:autoSpaceDN w:val="0"/>
        <w:adjustRightInd w:val="0"/>
        <w:spacing w:line="360" w:lineRule="auto"/>
        <w:jc w:val="both"/>
        <w:rPr>
          <w:rFonts w:ascii="Cambria" w:eastAsia="Times New Roman" w:hAnsi="Cambria" w:cs="Book Antiqua"/>
          <w:b/>
          <w:sz w:val="24"/>
          <w:szCs w:val="24"/>
          <w:u w:val="single"/>
          <w:lang w:eastAsia="el-GR"/>
        </w:rPr>
      </w:pPr>
      <w:r w:rsidRPr="00877CE8">
        <w:rPr>
          <w:rFonts w:ascii="Cambria" w:eastAsia="Times New Roman" w:hAnsi="Cambria" w:cs="Book Antiqua"/>
          <w:b/>
          <w:sz w:val="24"/>
          <w:szCs w:val="24"/>
          <w:u w:val="single"/>
          <w:lang w:eastAsia="el-GR"/>
        </w:rPr>
        <w:t>Για τον Ανάδοχο:</w:t>
      </w:r>
    </w:p>
    <w:p w14:paraId="065132F9" w14:textId="77777777" w:rsidR="007B3654" w:rsidRDefault="007B3654" w:rsidP="007B3654">
      <w:pPr>
        <w:autoSpaceDE w:val="0"/>
        <w:autoSpaceDN w:val="0"/>
        <w:adjustRightInd w:val="0"/>
        <w:spacing w:line="360" w:lineRule="auto"/>
        <w:jc w:val="both"/>
        <w:rPr>
          <w:rFonts w:ascii="Cambria" w:eastAsia="Times New Roman" w:hAnsi="Cambria" w:cs="Book Antiqua"/>
          <w:b/>
          <w:sz w:val="24"/>
          <w:szCs w:val="24"/>
          <w:lang w:eastAsia="el-GR"/>
        </w:rPr>
      </w:pPr>
      <w:r w:rsidRPr="00877CE8">
        <w:rPr>
          <w:rFonts w:ascii="Cambria" w:eastAsia="Times New Roman" w:hAnsi="Cambria" w:cs="Book Antiqua"/>
          <w:b/>
          <w:sz w:val="24"/>
          <w:szCs w:val="24"/>
          <w:lang w:eastAsia="el-GR"/>
        </w:rPr>
        <w:t>Επωνυμία:</w:t>
      </w:r>
      <w:r>
        <w:rPr>
          <w:rFonts w:ascii="Cambria" w:eastAsia="Times New Roman" w:hAnsi="Cambria" w:cs="Book Antiqua"/>
          <w:b/>
          <w:sz w:val="24"/>
          <w:szCs w:val="24"/>
          <w:lang w:eastAsia="el-GR"/>
        </w:rPr>
        <w:t>………………………….</w:t>
      </w:r>
    </w:p>
    <w:p w14:paraId="741D2457"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roofErr w:type="spellStart"/>
      <w:r w:rsidRPr="00877CE8">
        <w:rPr>
          <w:rFonts w:ascii="Cambria" w:eastAsia="Times New Roman" w:hAnsi="Cambria" w:cs="Book Antiqua"/>
          <w:b/>
          <w:sz w:val="24"/>
          <w:szCs w:val="24"/>
          <w:lang w:eastAsia="el-GR"/>
        </w:rPr>
        <w:t>Ταχ</w:t>
      </w:r>
      <w:proofErr w:type="spellEnd"/>
      <w:r w:rsidRPr="00877CE8">
        <w:rPr>
          <w:rFonts w:ascii="Cambria" w:eastAsia="Times New Roman" w:hAnsi="Cambria" w:cs="Book Antiqua"/>
          <w:b/>
          <w:sz w:val="24"/>
          <w:szCs w:val="24"/>
          <w:lang w:eastAsia="el-GR"/>
        </w:rPr>
        <w:t>. δ/</w:t>
      </w:r>
      <w:proofErr w:type="spellStart"/>
      <w:r w:rsidRPr="00877CE8">
        <w:rPr>
          <w:rFonts w:ascii="Cambria" w:eastAsia="Times New Roman" w:hAnsi="Cambria" w:cs="Book Antiqua"/>
          <w:b/>
          <w:sz w:val="24"/>
          <w:szCs w:val="24"/>
          <w:lang w:eastAsia="el-GR"/>
        </w:rPr>
        <w:t>νση</w:t>
      </w:r>
      <w:proofErr w:type="spellEnd"/>
      <w:r w:rsidRPr="00877CE8">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p>
    <w:p w14:paraId="1D080C0D"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Τ.Κ.</w:t>
      </w:r>
      <w:r>
        <w:rPr>
          <w:rFonts w:ascii="Cambria" w:eastAsia="Times New Roman" w:hAnsi="Cambria" w:cs="Book Antiqua"/>
          <w:b/>
          <w:sz w:val="24"/>
          <w:szCs w:val="24"/>
          <w:lang w:eastAsia="el-GR"/>
        </w:rPr>
        <w:t>:</w:t>
      </w:r>
      <w:r>
        <w:rPr>
          <w:rFonts w:ascii="Cambria" w:eastAsia="Times New Roman" w:hAnsi="Cambria" w:cs="Book Antiqua"/>
          <w:sz w:val="24"/>
          <w:szCs w:val="24"/>
          <w:lang w:eastAsia="el-GR"/>
        </w:rPr>
        <w:t xml:space="preserve"> …………………..</w:t>
      </w:r>
    </w:p>
    <w:p w14:paraId="58C31EAC"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Πόλη:</w:t>
      </w:r>
      <w:r>
        <w:rPr>
          <w:rFonts w:ascii="Cambria" w:eastAsia="Times New Roman" w:hAnsi="Cambria" w:cs="Book Antiqua"/>
          <w:sz w:val="24"/>
          <w:szCs w:val="24"/>
          <w:lang w:eastAsia="el-GR"/>
        </w:rPr>
        <w:t xml:space="preserve"> ………………………..</w:t>
      </w:r>
    </w:p>
    <w:p w14:paraId="507C7F0E"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Τηλέφωνο:</w:t>
      </w:r>
      <w:r>
        <w:rPr>
          <w:rFonts w:ascii="Cambria" w:eastAsia="Times New Roman" w:hAnsi="Cambria" w:cs="Book Antiqua"/>
          <w:sz w:val="24"/>
          <w:szCs w:val="24"/>
          <w:lang w:eastAsia="el-GR"/>
        </w:rPr>
        <w:t xml:space="preserve"> ………………………………</w:t>
      </w:r>
    </w:p>
    <w:p w14:paraId="53231C5E" w14:textId="77777777" w:rsidR="007B3654" w:rsidRPr="00877CE8"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r w:rsidRPr="00877CE8">
        <w:rPr>
          <w:rFonts w:ascii="Cambria" w:eastAsia="Times New Roman" w:hAnsi="Cambria" w:cs="Book Antiqua"/>
          <w:b/>
          <w:sz w:val="24"/>
          <w:szCs w:val="24"/>
          <w:lang w:eastAsia="el-GR"/>
        </w:rPr>
        <w:t>Φαξ:</w:t>
      </w:r>
      <w:r>
        <w:rPr>
          <w:rFonts w:ascii="Cambria" w:eastAsia="Times New Roman" w:hAnsi="Cambria" w:cs="Book Antiqua"/>
          <w:sz w:val="24"/>
          <w:szCs w:val="24"/>
          <w:lang w:eastAsia="el-GR"/>
        </w:rPr>
        <w:t xml:space="preserve"> …………………………….</w:t>
      </w:r>
    </w:p>
    <w:p w14:paraId="05042BA7"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14</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Θέση της παρούσας Σύμβασης σε ισχύ</w:t>
      </w:r>
    </w:p>
    <w:p w14:paraId="0C0B4F8E" w14:textId="77777777" w:rsidR="007B3654" w:rsidRDefault="007B3654" w:rsidP="007B3654">
      <w:pPr>
        <w:autoSpaceDE w:val="0"/>
        <w:autoSpaceDN w:val="0"/>
        <w:adjustRightInd w:val="0"/>
        <w:spacing w:line="360" w:lineRule="auto"/>
        <w:jc w:val="both"/>
        <w:rPr>
          <w:rFonts w:ascii="Cambria" w:eastAsia="Times New Roman" w:hAnsi="Cambria" w:cs="Book Antiqua"/>
          <w:b/>
          <w:bCs/>
          <w:sz w:val="24"/>
          <w:szCs w:val="24"/>
          <w:lang w:eastAsia="el-GR"/>
        </w:rPr>
      </w:pPr>
      <w:r>
        <w:rPr>
          <w:rFonts w:ascii="Cambria" w:eastAsia="Times New Roman" w:hAnsi="Cambria" w:cs="Book Antiqua"/>
          <w:bCs/>
          <w:sz w:val="24"/>
          <w:szCs w:val="24"/>
          <w:lang w:eastAsia="el-GR"/>
        </w:rPr>
        <w:t xml:space="preserve">Η παρούσα σύμβαση τίθεται σε ισχύ από την ημερομηνία υπογραφής της και από τα δύο συμβαλλόμενα μέρη. </w:t>
      </w:r>
    </w:p>
    <w:p w14:paraId="28F7C2AB" w14:textId="77777777" w:rsidR="007B3654" w:rsidRDefault="00976236" w:rsidP="007B3654">
      <w:pPr>
        <w:autoSpaceDE w:val="0"/>
        <w:autoSpaceDN w:val="0"/>
        <w:adjustRightInd w:val="0"/>
        <w:spacing w:line="360" w:lineRule="auto"/>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ΑΡΘΡΟ 15</w:t>
      </w:r>
      <w:r w:rsidR="007B3654">
        <w:rPr>
          <w:rFonts w:ascii="Cambria" w:eastAsia="Times New Roman" w:hAnsi="Cambria" w:cs="Book Antiqua"/>
          <w:b/>
          <w:bCs/>
          <w:sz w:val="24"/>
          <w:szCs w:val="24"/>
          <w:vertAlign w:val="superscript"/>
          <w:lang w:eastAsia="el-GR"/>
        </w:rPr>
        <w:t>ο</w:t>
      </w:r>
      <w:r w:rsidR="007B3654">
        <w:rPr>
          <w:rFonts w:ascii="Cambria" w:eastAsia="Times New Roman" w:hAnsi="Cambria" w:cs="Book Antiqua"/>
          <w:b/>
          <w:bCs/>
          <w:sz w:val="24"/>
          <w:szCs w:val="24"/>
          <w:lang w:eastAsia="el-GR"/>
        </w:rPr>
        <w:t xml:space="preserve"> : Λοιποί Όροι</w:t>
      </w:r>
    </w:p>
    <w:p w14:paraId="43F3E9EB" w14:textId="77777777" w:rsidR="00976236" w:rsidRP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lastRenderedPageBreak/>
        <w:t>Ο Ανάδοχος δηλώνει ότι αποδέχεται πλήρως και ανεπιφυλάκτως όλους τους όρους που αναφέρονται στην παρούσα σύμβαση καθώς και σε όλα τα σχετικά και συ</w:t>
      </w:r>
      <w:r w:rsidR="00B57DE8">
        <w:rPr>
          <w:rFonts w:ascii="Cambria" w:hAnsi="Cambria"/>
          <w:sz w:val="24"/>
          <w:szCs w:val="24"/>
        </w:rPr>
        <w:t>νημμένα εδώ έγγραφα της πρόσκλησης εκδήλωσης ενδιαφέροντος</w:t>
      </w:r>
      <w:r w:rsidRPr="00976236">
        <w:rPr>
          <w:rFonts w:ascii="Cambria" w:hAnsi="Cambria"/>
          <w:sz w:val="24"/>
          <w:szCs w:val="24"/>
        </w:rPr>
        <w:t>, των οποίων όλων ανεξαιρέτως αυτή έλαβε γνώση και με τα οποία συμφωνεί.</w:t>
      </w:r>
      <w:r w:rsidRPr="00976236">
        <w:rPr>
          <w:rFonts w:ascii="Cambria" w:hAnsi="Cambria"/>
          <w:b/>
          <w:sz w:val="24"/>
          <w:szCs w:val="24"/>
          <w:u w:val="single"/>
        </w:rPr>
        <w:t xml:space="preserve"> </w:t>
      </w:r>
    </w:p>
    <w:p w14:paraId="7F61C75D" w14:textId="77777777" w:rsid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t>Ο Ανάδοχος δηλώνει ρητά ότι αναλαμβάνει από κοινού και εξ’ ολοκλήρου όλες τις υποχρεώσεις που απορρέουν από τη σύμβαση. Φέρει δε εις ολόκληρον,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14:paraId="652A49AC" w14:textId="77777777" w:rsidR="00976236" w:rsidRDefault="007B3654" w:rsidP="00976236">
      <w:pPr>
        <w:pStyle w:val="a6"/>
        <w:numPr>
          <w:ilvl w:val="1"/>
          <w:numId w:val="27"/>
        </w:numPr>
        <w:spacing w:line="360" w:lineRule="auto"/>
        <w:jc w:val="both"/>
        <w:rPr>
          <w:rFonts w:ascii="Cambria" w:hAnsi="Cambria"/>
          <w:sz w:val="24"/>
          <w:szCs w:val="24"/>
        </w:rPr>
      </w:pPr>
      <w:r w:rsidRPr="00976236">
        <w:rPr>
          <w:rFonts w:ascii="Cambria" w:hAnsi="Cambria"/>
          <w:sz w:val="24"/>
          <w:szCs w:val="24"/>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14:paraId="22593450" w14:textId="77777777" w:rsidR="007B3654" w:rsidRPr="00976236" w:rsidRDefault="00A85D4C" w:rsidP="00976236">
      <w:pPr>
        <w:pStyle w:val="a6"/>
        <w:numPr>
          <w:ilvl w:val="1"/>
          <w:numId w:val="27"/>
        </w:numPr>
        <w:spacing w:line="360" w:lineRule="auto"/>
        <w:jc w:val="both"/>
        <w:rPr>
          <w:rFonts w:ascii="Cambria" w:hAnsi="Cambria"/>
          <w:sz w:val="24"/>
          <w:szCs w:val="24"/>
        </w:rPr>
      </w:pPr>
      <w:r>
        <w:rPr>
          <w:rFonts w:ascii="Cambria" w:hAnsi="Cambria"/>
          <w:sz w:val="24"/>
          <w:szCs w:val="24"/>
        </w:rPr>
        <w:t>Οι όροι της πρόσκλησ</w:t>
      </w:r>
      <w:r w:rsidR="007B3654" w:rsidRPr="00976236">
        <w:rPr>
          <w:rFonts w:ascii="Cambria" w:hAnsi="Cambria"/>
          <w:sz w:val="24"/>
          <w:szCs w:val="24"/>
        </w:rPr>
        <w:t xml:space="preserve">ης και οι τεχνικές προδιαγραφές της αποτελούν αναπόσπαστο μέρος της παρούσας σύμβασης. </w:t>
      </w:r>
    </w:p>
    <w:p w14:paraId="533898F5" w14:textId="77777777" w:rsidR="007B3654" w:rsidRPr="00FB2430" w:rsidRDefault="00A85D4C" w:rsidP="007B3654">
      <w:pPr>
        <w:tabs>
          <w:tab w:val="left" w:pos="540"/>
        </w:tabs>
        <w:autoSpaceDE w:val="0"/>
        <w:autoSpaceDN w:val="0"/>
        <w:adjustRightInd w:val="0"/>
        <w:spacing w:after="0" w:line="360" w:lineRule="auto"/>
        <w:jc w:val="both"/>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ΑΡΘΡΟ 16</w:t>
      </w:r>
      <w:r w:rsidR="007B3654" w:rsidRPr="00FB2430">
        <w:rPr>
          <w:rFonts w:ascii="Cambria" w:eastAsia="Times New Roman" w:hAnsi="Cambria" w:cs="Book Antiqua"/>
          <w:b/>
          <w:sz w:val="24"/>
          <w:szCs w:val="24"/>
          <w:lang w:eastAsia="el-GR"/>
        </w:rPr>
        <w:t xml:space="preserve">ο  :  Παράρτημα – Διέποντα το έργο έγγραφα </w:t>
      </w:r>
    </w:p>
    <w:p w14:paraId="3D50DC2D" w14:textId="77777777" w:rsidR="007B3654" w:rsidRDefault="007B3654" w:rsidP="00976236">
      <w:pPr>
        <w:tabs>
          <w:tab w:val="left" w:pos="540"/>
        </w:tabs>
        <w:autoSpaceDE w:val="0"/>
        <w:autoSpaceDN w:val="0"/>
        <w:adjustRightInd w:val="0"/>
        <w:spacing w:after="0" w:line="360" w:lineRule="auto"/>
        <w:jc w:val="both"/>
        <w:rPr>
          <w:rFonts w:ascii="Cambria" w:eastAsia="Times New Roman" w:hAnsi="Cambria" w:cs="Book Antiqua"/>
          <w:sz w:val="24"/>
          <w:szCs w:val="24"/>
          <w:lang w:eastAsia="el-GR"/>
        </w:rPr>
      </w:pPr>
      <w:r w:rsidRPr="00FB2430">
        <w:rPr>
          <w:rFonts w:ascii="Cambria" w:eastAsia="Times New Roman" w:hAnsi="Cambria" w:cs="Book Antiqua"/>
          <w:sz w:val="24"/>
          <w:szCs w:val="24"/>
          <w:lang w:eastAsia="el-GR"/>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μέρος αυτής.</w:t>
      </w:r>
    </w:p>
    <w:p w14:paraId="621B76C6" w14:textId="77777777" w:rsidR="007B3654" w:rsidRPr="00976236" w:rsidRDefault="007B3654" w:rsidP="00976236">
      <w:pPr>
        <w:autoSpaceDE w:val="0"/>
        <w:autoSpaceDN w:val="0"/>
        <w:adjustRightInd w:val="0"/>
        <w:spacing w:line="360" w:lineRule="auto"/>
        <w:jc w:val="both"/>
        <w:rPr>
          <w:rFonts w:ascii="Cambria" w:eastAsia="Times New Roman" w:hAnsi="Cambria" w:cs="Book Antiqua"/>
          <w:sz w:val="24"/>
          <w:szCs w:val="24"/>
          <w:lang w:eastAsia="el-GR"/>
        </w:rPr>
      </w:pPr>
      <w:r>
        <w:rPr>
          <w:rFonts w:ascii="Cambria" w:eastAsia="Times New Roman" w:hAnsi="Cambria" w:cs="Book Antiqua"/>
          <w:sz w:val="24"/>
          <w:szCs w:val="24"/>
          <w:lang w:eastAsia="el-GR"/>
        </w:rPr>
        <w:t>Αφού συμφώνησαν αυτά οι συμβαλλόμενοι, συνετάχθη το παρόν σε τρία (3) πρωτότυπα, και αφού διαβάσθηκαν και υπογράφηκαν από τους συμβαλλόμενους. Από αυτά, τα δύο (2)  στην «Αποστολή» και το άλλο</w:t>
      </w:r>
      <w:r w:rsidR="00976236">
        <w:rPr>
          <w:rFonts w:ascii="Cambria" w:eastAsia="Times New Roman" w:hAnsi="Cambria" w:cs="Book Antiqua"/>
          <w:sz w:val="24"/>
          <w:szCs w:val="24"/>
          <w:lang w:eastAsia="el-GR"/>
        </w:rPr>
        <w:t xml:space="preserve"> έλαβε ο ανάδοχος.</w:t>
      </w:r>
    </w:p>
    <w:p w14:paraId="52A86E42" w14:textId="77777777" w:rsidR="007B3654" w:rsidRDefault="007B3654" w:rsidP="007B3654">
      <w:pPr>
        <w:autoSpaceDE w:val="0"/>
        <w:autoSpaceDN w:val="0"/>
        <w:adjustRightInd w:val="0"/>
        <w:spacing w:line="360" w:lineRule="auto"/>
        <w:jc w:val="center"/>
        <w:rPr>
          <w:rFonts w:ascii="Cambria" w:eastAsia="Times New Roman" w:hAnsi="Cambria" w:cs="Book Antiqua"/>
          <w:b/>
          <w:bCs/>
          <w:sz w:val="24"/>
          <w:szCs w:val="24"/>
          <w:lang w:eastAsia="el-GR"/>
        </w:rPr>
      </w:pPr>
      <w:r>
        <w:rPr>
          <w:rFonts w:ascii="Cambria" w:eastAsia="Times New Roman" w:hAnsi="Cambria" w:cs="Book Antiqua"/>
          <w:b/>
          <w:bCs/>
          <w:sz w:val="24"/>
          <w:szCs w:val="24"/>
          <w:lang w:eastAsia="el-GR"/>
        </w:rPr>
        <w:t>ΟΙ ΣΥΜΒΑΛΛΟΜΕΝΟΙ</w:t>
      </w:r>
    </w:p>
    <w:p w14:paraId="229ABC22" w14:textId="77777777" w:rsidR="007B3654" w:rsidRDefault="007B3654" w:rsidP="007B3654">
      <w:pPr>
        <w:autoSpaceDE w:val="0"/>
        <w:autoSpaceDN w:val="0"/>
        <w:adjustRightInd w:val="0"/>
        <w:spacing w:line="360" w:lineRule="auto"/>
        <w:jc w:val="center"/>
        <w:rPr>
          <w:rFonts w:ascii="Cambria" w:eastAsia="Times New Roman" w:hAnsi="Cambria" w:cs="Book Antiqua"/>
          <w:b/>
          <w:sz w:val="24"/>
          <w:szCs w:val="24"/>
          <w:lang w:eastAsia="el-GR"/>
        </w:rPr>
      </w:pPr>
      <w:r>
        <w:rPr>
          <w:rFonts w:ascii="Cambria" w:eastAsia="Times New Roman" w:hAnsi="Cambria" w:cs="Book Antiqua"/>
          <w:b/>
          <w:sz w:val="24"/>
          <w:szCs w:val="24"/>
          <w:lang w:eastAsia="el-GR"/>
        </w:rPr>
        <w:t>ΓΙΑ ΤΗΝ ΑΠΟΣΤΟΛΗ</w:t>
      </w:r>
      <w:r>
        <w:rPr>
          <w:rFonts w:ascii="Cambria" w:eastAsia="Times New Roman" w:hAnsi="Cambria" w:cs="Book Antiqua"/>
          <w:b/>
          <w:sz w:val="24"/>
          <w:szCs w:val="24"/>
          <w:lang w:eastAsia="el-GR"/>
        </w:rPr>
        <w:tab/>
        <w:t xml:space="preserve">                                                               ΓΙΑ ΤΗΝ ΑΝΑΔΟΧΟ</w:t>
      </w:r>
    </w:p>
    <w:p w14:paraId="25303C3F" w14:textId="77777777" w:rsidR="007B3654" w:rsidRDefault="007B3654" w:rsidP="007B3654">
      <w:pPr>
        <w:autoSpaceDE w:val="0"/>
        <w:autoSpaceDN w:val="0"/>
        <w:adjustRightInd w:val="0"/>
        <w:spacing w:line="360" w:lineRule="auto"/>
        <w:jc w:val="both"/>
        <w:rPr>
          <w:rFonts w:ascii="Cambria" w:eastAsia="Times New Roman" w:hAnsi="Cambria" w:cs="Book Antiqua"/>
          <w:sz w:val="24"/>
          <w:szCs w:val="24"/>
          <w:lang w:eastAsia="el-GR"/>
        </w:rPr>
      </w:pPr>
    </w:p>
    <w:p w14:paraId="4683F2D6" w14:textId="77777777" w:rsidR="007B3654" w:rsidRPr="00976236" w:rsidRDefault="007B3654" w:rsidP="00976236">
      <w:pPr>
        <w:autoSpaceDE w:val="0"/>
        <w:autoSpaceDN w:val="0"/>
        <w:adjustRightInd w:val="0"/>
        <w:spacing w:line="360" w:lineRule="auto"/>
        <w:jc w:val="both"/>
        <w:rPr>
          <w:rFonts w:ascii="Cambria" w:eastAsia="Times New Roman" w:hAnsi="Cambria" w:cs="Book Antiqua"/>
          <w:lang w:eastAsia="el-GR"/>
        </w:rPr>
      </w:pPr>
      <w:r w:rsidRPr="00A85A1B">
        <w:rPr>
          <w:rFonts w:ascii="Cambria" w:eastAsia="Times New Roman" w:hAnsi="Cambria" w:cs="Book Antiqua"/>
          <w:lang w:eastAsia="el-GR"/>
        </w:rPr>
        <w:t>ΚΩΝΣΤΑΝΤΙΝΟΣ ΔΗΜΤΣΑΣ</w:t>
      </w:r>
      <w:r w:rsidRPr="00A85A1B">
        <w:rPr>
          <w:rFonts w:ascii="Cambria" w:eastAsia="Times New Roman" w:hAnsi="Cambria" w:cs="Book Antiqua"/>
          <w:lang w:eastAsia="el-GR"/>
        </w:rPr>
        <w:tab/>
      </w:r>
      <w:r>
        <w:rPr>
          <w:rFonts w:ascii="Cambria" w:eastAsia="Times New Roman" w:hAnsi="Cambria" w:cs="Book Antiqua"/>
          <w:lang w:eastAsia="el-GR"/>
        </w:rPr>
        <w:t xml:space="preserve">                                                              …………………………………….</w:t>
      </w:r>
    </w:p>
    <w:p w14:paraId="4F07CD30" w14:textId="77777777" w:rsidR="007B3654" w:rsidRDefault="007B3654" w:rsidP="007B3654">
      <w:pPr>
        <w:spacing w:after="0" w:line="360" w:lineRule="auto"/>
        <w:rPr>
          <w:rFonts w:ascii="Cambria" w:eastAsia="Times New Roman" w:hAnsi="Cambria"/>
          <w:b/>
          <w:sz w:val="24"/>
          <w:szCs w:val="24"/>
          <w:u w:val="single"/>
          <w:lang w:eastAsia="el-GR"/>
        </w:rPr>
      </w:pPr>
      <w:r w:rsidRPr="006E6AB3">
        <w:rPr>
          <w:rFonts w:ascii="Cambria" w:eastAsia="Times New Roman" w:hAnsi="Cambria"/>
          <w:b/>
          <w:sz w:val="24"/>
          <w:szCs w:val="24"/>
          <w:u w:val="single"/>
          <w:lang w:eastAsia="el-GR"/>
        </w:rPr>
        <w:lastRenderedPageBreak/>
        <w:t>ΠΑΡΑΡΤΗΜΑΤΑ</w:t>
      </w:r>
    </w:p>
    <w:p w14:paraId="79579548" w14:textId="77777777" w:rsidR="007B3654" w:rsidRDefault="007B3654"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ΠΑΡΑΡΤΗΜΑ Α’ </w:t>
      </w:r>
    </w:p>
    <w:p w14:paraId="3006EC1C" w14:textId="77777777" w:rsidR="007B3654"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 xml:space="preserve">(ΕΠΙΣΥΝΑΠΤΕΤΑΙ </w:t>
      </w:r>
      <w:r w:rsidR="007B3654">
        <w:rPr>
          <w:rFonts w:ascii="Cambria" w:eastAsia="Times New Roman" w:hAnsi="Cambria"/>
          <w:b/>
          <w:sz w:val="24"/>
          <w:szCs w:val="24"/>
          <w:lang w:eastAsia="el-GR"/>
        </w:rPr>
        <w:t>ΑΝΤΙΓΡΑΦΟ ΟΙΚΟΝΟΜΙΚΗΣ ΠΡΟΣΦΟΡΑΣ ΑΝΑΔΟΧΟΥ</w:t>
      </w:r>
      <w:r>
        <w:rPr>
          <w:rFonts w:ascii="Cambria" w:eastAsia="Times New Roman" w:hAnsi="Cambria"/>
          <w:b/>
          <w:sz w:val="24"/>
          <w:szCs w:val="24"/>
          <w:lang w:eastAsia="el-GR"/>
        </w:rPr>
        <w:t>)</w:t>
      </w:r>
      <w:r w:rsidR="007B3654">
        <w:rPr>
          <w:rFonts w:ascii="Cambria" w:eastAsia="Times New Roman" w:hAnsi="Cambria"/>
          <w:b/>
          <w:sz w:val="24"/>
          <w:szCs w:val="24"/>
          <w:lang w:eastAsia="el-GR"/>
        </w:rPr>
        <w:t xml:space="preserve"> </w:t>
      </w:r>
    </w:p>
    <w:p w14:paraId="149CB8E1" w14:textId="77777777" w:rsidR="007B3654" w:rsidRDefault="007B3654" w:rsidP="007B3654">
      <w:pPr>
        <w:spacing w:after="0" w:line="360" w:lineRule="auto"/>
        <w:rPr>
          <w:rFonts w:ascii="Cambria" w:eastAsia="Times New Roman" w:hAnsi="Cambria"/>
          <w:b/>
          <w:sz w:val="24"/>
          <w:szCs w:val="24"/>
          <w:lang w:eastAsia="el-GR"/>
        </w:rPr>
      </w:pPr>
    </w:p>
    <w:p w14:paraId="5B6D46E2" w14:textId="77777777" w:rsidR="007B3654"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Β</w:t>
      </w:r>
      <w:r w:rsidR="007B3654">
        <w:rPr>
          <w:rFonts w:ascii="Cambria" w:eastAsia="Times New Roman" w:hAnsi="Cambria"/>
          <w:b/>
          <w:sz w:val="24"/>
          <w:szCs w:val="24"/>
          <w:lang w:eastAsia="el-GR"/>
        </w:rPr>
        <w:t xml:space="preserve">’ : ΤΕΧΝΙΚΕΣ ΠΡΟΔΙΑΓΡΑΦΕΣ </w:t>
      </w:r>
    </w:p>
    <w:p w14:paraId="0A454052" w14:textId="77777777" w:rsidR="007B3654" w:rsidRPr="007E2200"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οπωρολαχανικά θα είναι πρώτης (Α’) ποιότητας, πρόσφατης συλλογής, ακέραια, υγιή και χωρίς ίχνη προσβολών από έντομα, παράσιτα, ασθένειες, αλλοιώσεις και ζημιές από παγετό. Επίσης, να είναι καθαρά, απαλλαγμένα από χώμα και ορατά ίχνη λιπασμάτων καθώς και ίχνη φυτοφαρμάκων. Να έχουν ωριμότητα, που να επιτρέπει αντοχή σε μεταφορ</w:t>
      </w:r>
      <w:r>
        <w:rPr>
          <w:rFonts w:ascii="Cambria" w:hAnsi="Cambria" w:cs="Verdana"/>
          <w:sz w:val="24"/>
          <w:szCs w:val="24"/>
        </w:rPr>
        <w:t>ά.</w:t>
      </w:r>
      <w:r w:rsidRPr="007E2200">
        <w:rPr>
          <w:rFonts w:ascii="Cambria" w:hAnsi="Cambria" w:cs="Verdana"/>
          <w:sz w:val="24"/>
          <w:szCs w:val="24"/>
        </w:rPr>
        <w:t xml:space="preserve"> Να μην εμφανίζουν αλλοίωση της σύστασής τους και των οργανοληπτικών τους χαρακτήρων. Να διατίθενται κατά είδος και ποιότητα, (όχι αναμείξεις διαφόρων ποιοτήτων), ανεξάρτητα ποικιλίας. Τα </w:t>
      </w:r>
      <w:r>
        <w:rPr>
          <w:rFonts w:ascii="Cambria" w:hAnsi="Cambria" w:cs="Verdana"/>
          <w:sz w:val="24"/>
          <w:szCs w:val="24"/>
        </w:rPr>
        <w:t>λαχανικά</w:t>
      </w:r>
      <w:r w:rsidRPr="007E2200">
        <w:rPr>
          <w:rFonts w:ascii="Cambria" w:hAnsi="Cambria" w:cs="Verdana"/>
          <w:sz w:val="24"/>
          <w:szCs w:val="24"/>
        </w:rPr>
        <w:t xml:space="preserve"> θα προσφέρονται σε συσκευασία μιας ή δύο σειρών και όχι σε περισσότερες σειρές. Τα </w:t>
      </w:r>
      <w:r>
        <w:rPr>
          <w:rFonts w:ascii="Cambria" w:hAnsi="Cambria" w:cs="Verdana"/>
          <w:sz w:val="24"/>
          <w:szCs w:val="24"/>
        </w:rPr>
        <w:t>λαχανικά</w:t>
      </w:r>
      <w:r w:rsidRPr="007E2200">
        <w:rPr>
          <w:rFonts w:ascii="Cambria" w:hAnsi="Cambria" w:cs="Verdana"/>
          <w:sz w:val="24"/>
          <w:szCs w:val="24"/>
        </w:rPr>
        <w:t xml:space="preserve"> θα φέρουν ετικέτες όπου θα αναγράφονται η ποικιλία και η προέλευσή τους. Να μην έχουν υγρασία μεγαλύτερη από το επιτρεπόμενο όριο.</w:t>
      </w:r>
    </w:p>
    <w:p w14:paraId="1DC132B4" w14:textId="77777777" w:rsidR="007B3654" w:rsidRPr="007E2200"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Τα νωπά οπωρολαχανικά πρέπει να πληρούν του όρους του Κώδικα Τροφίμων και Ποτών, τις εκάστοτε ισχύουσες Κοινοτικές διατάξεις και τις ισχύουσες εγκύκλιους και αποφάσεις του Υπουργείου Αγροτικής Ανάπτυξης και Τροφίμων.</w:t>
      </w:r>
    </w:p>
    <w:p w14:paraId="17C2DD9D" w14:textId="77777777" w:rsidR="007B3654" w:rsidRDefault="007B3654" w:rsidP="007B3654">
      <w:pPr>
        <w:autoSpaceDE w:val="0"/>
        <w:autoSpaceDN w:val="0"/>
        <w:adjustRightInd w:val="0"/>
        <w:spacing w:after="0" w:line="360" w:lineRule="auto"/>
        <w:jc w:val="both"/>
        <w:rPr>
          <w:rFonts w:ascii="Cambria" w:hAnsi="Cambria" w:cs="Verdana"/>
          <w:sz w:val="24"/>
          <w:szCs w:val="24"/>
        </w:rPr>
      </w:pPr>
      <w:r w:rsidRPr="007E2200">
        <w:rPr>
          <w:rFonts w:ascii="Cambria" w:hAnsi="Cambria" w:cs="Verdana"/>
          <w:sz w:val="24"/>
          <w:szCs w:val="24"/>
        </w:rPr>
        <w:t>Εφιστάται η προσοχή του προμηθευτή στο δελτίο αποστολής και στο αντίστοιχο τιμολόγιο στο οποίο θα πρέπει να αναγράφονται λεπτομερώς οι χαρακτηρισμοί του προσκομιζόμενου είδους, (κατηγορία, προέλευση όπως και κάθε χαρακτηριστικό γνώρισμα</w:t>
      </w:r>
      <w:r>
        <w:rPr>
          <w:rFonts w:ascii="Cambria" w:hAnsi="Cambria" w:cs="Verdana"/>
          <w:sz w:val="24"/>
          <w:szCs w:val="24"/>
        </w:rPr>
        <w:t>).</w:t>
      </w:r>
      <w:r w:rsidRPr="007E2200">
        <w:rPr>
          <w:rFonts w:ascii="Cambria" w:hAnsi="Cambria" w:cs="Verdana"/>
          <w:sz w:val="24"/>
          <w:szCs w:val="24"/>
        </w:rPr>
        <w:t xml:space="preserve"> </w:t>
      </w:r>
    </w:p>
    <w:p w14:paraId="29BC88AF" w14:textId="77777777" w:rsidR="007B3654" w:rsidRDefault="007B3654" w:rsidP="007B3654">
      <w:pPr>
        <w:autoSpaceDE w:val="0"/>
        <w:autoSpaceDN w:val="0"/>
        <w:adjustRightInd w:val="0"/>
        <w:spacing w:after="0" w:line="360" w:lineRule="auto"/>
        <w:jc w:val="both"/>
        <w:rPr>
          <w:rFonts w:ascii="Cambria" w:hAnsi="Cambria" w:cs="Verdana"/>
          <w:sz w:val="24"/>
          <w:szCs w:val="24"/>
        </w:rPr>
      </w:pPr>
    </w:p>
    <w:p w14:paraId="40D46157" w14:textId="77777777" w:rsidR="007B3654" w:rsidRPr="00F51C1F" w:rsidRDefault="00976236" w:rsidP="007B3654">
      <w:pPr>
        <w:spacing w:after="0" w:line="360" w:lineRule="auto"/>
        <w:rPr>
          <w:rFonts w:ascii="Cambria" w:eastAsia="Times New Roman" w:hAnsi="Cambria"/>
          <w:b/>
          <w:sz w:val="24"/>
          <w:szCs w:val="24"/>
          <w:lang w:eastAsia="el-GR"/>
        </w:rPr>
      </w:pPr>
      <w:r>
        <w:rPr>
          <w:rFonts w:ascii="Cambria" w:eastAsia="Times New Roman" w:hAnsi="Cambria"/>
          <w:b/>
          <w:sz w:val="24"/>
          <w:szCs w:val="24"/>
          <w:lang w:eastAsia="el-GR"/>
        </w:rPr>
        <w:t>ΠΑΡΑΡΤΗΜΑ Γ</w:t>
      </w:r>
      <w:r w:rsidR="007B3654" w:rsidRPr="00F51C1F">
        <w:rPr>
          <w:rFonts w:ascii="Cambria" w:eastAsia="Times New Roman" w:hAnsi="Cambria"/>
          <w:b/>
          <w:sz w:val="24"/>
          <w:szCs w:val="24"/>
          <w:lang w:eastAsia="el-GR"/>
        </w:rPr>
        <w:t xml:space="preserve">’ </w:t>
      </w:r>
    </w:p>
    <w:p w14:paraId="2EA71030" w14:textId="77777777" w:rsidR="007B3654" w:rsidRPr="00F51C1F" w:rsidRDefault="007B3654" w:rsidP="007B3654">
      <w:pPr>
        <w:spacing w:after="0" w:line="360" w:lineRule="auto"/>
        <w:rPr>
          <w:rFonts w:ascii="Cambria" w:eastAsia="Times New Roman" w:hAnsi="Cambria"/>
          <w:b/>
          <w:sz w:val="24"/>
          <w:szCs w:val="24"/>
          <w:lang w:eastAsia="el-GR"/>
        </w:rPr>
      </w:pPr>
      <w:r w:rsidRPr="00F51C1F">
        <w:rPr>
          <w:rFonts w:ascii="Cambria" w:eastAsia="Times New Roman" w:hAnsi="Cambria"/>
          <w:b/>
          <w:sz w:val="24"/>
          <w:szCs w:val="24"/>
          <w:lang w:eastAsia="el-GR"/>
        </w:rPr>
        <w:t xml:space="preserve">ΤΟΠΟΙ ΠΑΡΑΔΟΣΗΣ </w:t>
      </w:r>
    </w:p>
    <w:p w14:paraId="5A24C326" w14:textId="77777777" w:rsidR="007B3654" w:rsidRPr="00877A74" w:rsidRDefault="007B3654" w:rsidP="007B3654">
      <w:pPr>
        <w:spacing w:after="0" w:line="360" w:lineRule="auto"/>
        <w:rPr>
          <w:rFonts w:ascii="Cambria" w:eastAsia="Times New Roman" w:hAnsi="Cambria"/>
          <w:b/>
          <w:sz w:val="24"/>
          <w:szCs w:val="24"/>
          <w:highlight w:val="yellow"/>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3426"/>
        <w:gridCol w:w="2429"/>
      </w:tblGrid>
      <w:tr w:rsidR="007B3654" w:rsidRPr="00373BF7" w14:paraId="1B0FF1D4" w14:textId="77777777" w:rsidTr="00970077">
        <w:trPr>
          <w:trHeight w:val="375"/>
        </w:trPr>
        <w:tc>
          <w:tcPr>
            <w:tcW w:w="8522" w:type="dxa"/>
            <w:gridSpan w:val="3"/>
            <w:hideMark/>
          </w:tcPr>
          <w:p w14:paraId="4F5F6E1B" w14:textId="77777777" w:rsidR="007B3654" w:rsidRPr="00373BF7" w:rsidRDefault="007B3654" w:rsidP="00970077">
            <w:pPr>
              <w:spacing w:after="0" w:line="240" w:lineRule="auto"/>
              <w:rPr>
                <w:b/>
                <w:bCs/>
              </w:rPr>
            </w:pPr>
            <w:r w:rsidRPr="00373BF7">
              <w:rPr>
                <w:b/>
                <w:bCs/>
              </w:rPr>
              <w:t>ΤΟΠΟΙ ΠΑΡΑΔΟΣΗΣ ΘΡΑΚΗΣ &amp; Β. ΑΙΓΑΙΟΥ</w:t>
            </w:r>
          </w:p>
        </w:tc>
      </w:tr>
      <w:tr w:rsidR="007B3654" w:rsidRPr="00373BF7" w14:paraId="1B5F7072" w14:textId="77777777" w:rsidTr="00970077">
        <w:trPr>
          <w:trHeight w:val="315"/>
        </w:trPr>
        <w:tc>
          <w:tcPr>
            <w:tcW w:w="2667" w:type="dxa"/>
            <w:hideMark/>
          </w:tcPr>
          <w:p w14:paraId="4DBD1AB2" w14:textId="77777777" w:rsidR="007B3654" w:rsidRPr="00373BF7" w:rsidRDefault="007B3654" w:rsidP="00970077">
            <w:pPr>
              <w:spacing w:after="0" w:line="240" w:lineRule="auto"/>
              <w:rPr>
                <w:b/>
                <w:bCs/>
              </w:rPr>
            </w:pPr>
            <w:r w:rsidRPr="00373BF7">
              <w:rPr>
                <w:b/>
                <w:bCs/>
              </w:rPr>
              <w:t>ΙΕΡΑ ΜΗΤΡΟΠΟΛΗ</w:t>
            </w:r>
          </w:p>
        </w:tc>
        <w:tc>
          <w:tcPr>
            <w:tcW w:w="3426" w:type="dxa"/>
            <w:hideMark/>
          </w:tcPr>
          <w:p w14:paraId="6AB5FFD8" w14:textId="77777777" w:rsidR="007B3654" w:rsidRPr="00373BF7" w:rsidRDefault="007B3654" w:rsidP="00970077">
            <w:pPr>
              <w:spacing w:after="0" w:line="240" w:lineRule="auto"/>
              <w:rPr>
                <w:b/>
                <w:bCs/>
              </w:rPr>
            </w:pPr>
            <w:r w:rsidRPr="00373BF7">
              <w:rPr>
                <w:b/>
                <w:bCs/>
              </w:rPr>
              <w:t>ΤΟΠΟΣ ΠΑΡΑΔΟΣΗΣ</w:t>
            </w:r>
          </w:p>
        </w:tc>
        <w:tc>
          <w:tcPr>
            <w:tcW w:w="2429" w:type="dxa"/>
            <w:hideMark/>
          </w:tcPr>
          <w:p w14:paraId="6324F1DC" w14:textId="77777777" w:rsidR="007B3654" w:rsidRPr="00373BF7" w:rsidRDefault="007B3654" w:rsidP="00970077">
            <w:pPr>
              <w:spacing w:after="0" w:line="240" w:lineRule="auto"/>
              <w:rPr>
                <w:b/>
                <w:bCs/>
              </w:rPr>
            </w:pPr>
            <w:r w:rsidRPr="00373BF7">
              <w:rPr>
                <w:b/>
                <w:bCs/>
              </w:rPr>
              <w:t>ΔΙΕΥΘΥΝΣΗ</w:t>
            </w:r>
          </w:p>
        </w:tc>
      </w:tr>
      <w:tr w:rsidR="007B3654" w:rsidRPr="00373BF7" w14:paraId="7677ABFA" w14:textId="77777777" w:rsidTr="00970077">
        <w:trPr>
          <w:trHeight w:val="600"/>
        </w:trPr>
        <w:tc>
          <w:tcPr>
            <w:tcW w:w="2667" w:type="dxa"/>
            <w:hideMark/>
          </w:tcPr>
          <w:p w14:paraId="376991FE" w14:textId="77777777" w:rsidR="007B3654" w:rsidRPr="00373BF7" w:rsidRDefault="007B3654" w:rsidP="00970077">
            <w:pPr>
              <w:spacing w:after="0" w:line="240" w:lineRule="auto"/>
            </w:pPr>
            <w:r w:rsidRPr="00373BF7">
              <w:t>Ι.Μ. ΛΗΜΝΟΥ &amp; ΑΓ. ΕΥΣΤΡΑΤΙΟΥ</w:t>
            </w:r>
          </w:p>
        </w:tc>
        <w:tc>
          <w:tcPr>
            <w:tcW w:w="3426" w:type="dxa"/>
            <w:hideMark/>
          </w:tcPr>
          <w:p w14:paraId="6812892C" w14:textId="77777777" w:rsidR="007B3654" w:rsidRPr="00373BF7" w:rsidRDefault="007B3654" w:rsidP="00970077">
            <w:pPr>
              <w:spacing w:after="0" w:line="240" w:lineRule="auto"/>
            </w:pPr>
            <w:r w:rsidRPr="00373BF7">
              <w:t>ΠΝΕΥΜΑΤΙΚΟ ΚΕΝΤΡΟ Ι. Ν. ΚΟΙΜΗΣΕΩΣ ΘΕΟΤΟΚΟΥ</w:t>
            </w:r>
          </w:p>
        </w:tc>
        <w:tc>
          <w:tcPr>
            <w:tcW w:w="2429" w:type="dxa"/>
            <w:hideMark/>
          </w:tcPr>
          <w:p w14:paraId="2A255D43" w14:textId="77777777" w:rsidR="007B3654" w:rsidRPr="00373BF7" w:rsidRDefault="007B3654" w:rsidP="00970077">
            <w:pPr>
              <w:spacing w:after="0" w:line="240" w:lineRule="auto"/>
            </w:pPr>
            <w:r w:rsidRPr="00373BF7">
              <w:t>ΜΥΡΙΝΑ, Τ.Κ. 81400, ΛΗΜΝΟΣ</w:t>
            </w:r>
          </w:p>
        </w:tc>
      </w:tr>
      <w:tr w:rsidR="007B3654" w:rsidRPr="00373BF7" w14:paraId="7DF59147" w14:textId="77777777" w:rsidTr="00970077">
        <w:trPr>
          <w:trHeight w:val="600"/>
        </w:trPr>
        <w:tc>
          <w:tcPr>
            <w:tcW w:w="2667" w:type="dxa"/>
            <w:hideMark/>
          </w:tcPr>
          <w:p w14:paraId="680D9173" w14:textId="77777777" w:rsidR="007B3654" w:rsidRPr="00373BF7" w:rsidRDefault="007B3654" w:rsidP="00970077">
            <w:pPr>
              <w:spacing w:after="0" w:line="240" w:lineRule="auto"/>
            </w:pPr>
            <w:r w:rsidRPr="00373BF7">
              <w:t>Ι.Μ. ΜΥΤΙΛΗΝΗΣ, ΕΡΕΣΣΟΥ &amp; ΠΛΩΜΑΡΙΟΥ</w:t>
            </w:r>
          </w:p>
        </w:tc>
        <w:tc>
          <w:tcPr>
            <w:tcW w:w="3426" w:type="dxa"/>
            <w:hideMark/>
          </w:tcPr>
          <w:p w14:paraId="6B91DDE3" w14:textId="77777777" w:rsidR="007B3654" w:rsidRPr="00373BF7" w:rsidRDefault="007B3654" w:rsidP="00970077">
            <w:pPr>
              <w:spacing w:after="0" w:line="240" w:lineRule="auto"/>
            </w:pPr>
            <w:r w:rsidRPr="00373BF7">
              <w:t>ΚΟΙΝΩΝΙΚΟ ΠΑΝΤΟΠΩΛΕΙΟ ΜΗΤΡΟΠΟΛΕΩΣ</w:t>
            </w:r>
          </w:p>
        </w:tc>
        <w:tc>
          <w:tcPr>
            <w:tcW w:w="2429" w:type="dxa"/>
            <w:hideMark/>
          </w:tcPr>
          <w:p w14:paraId="55FA49FF" w14:textId="77777777" w:rsidR="007B3654" w:rsidRPr="00373BF7" w:rsidRDefault="007B3654" w:rsidP="00970077">
            <w:pPr>
              <w:spacing w:after="0" w:line="240" w:lineRule="auto"/>
            </w:pPr>
            <w:r w:rsidRPr="00373BF7">
              <w:t>ΤΕΡΠΑΝΔΡΟΥ, ΤΚ. 81100, ΜΥΤΙΛΗΝΗ</w:t>
            </w:r>
          </w:p>
        </w:tc>
      </w:tr>
      <w:tr w:rsidR="007B3654" w:rsidRPr="00373BF7" w14:paraId="0A95246C" w14:textId="77777777" w:rsidTr="00970077">
        <w:trPr>
          <w:trHeight w:val="600"/>
        </w:trPr>
        <w:tc>
          <w:tcPr>
            <w:tcW w:w="2667" w:type="dxa"/>
            <w:hideMark/>
          </w:tcPr>
          <w:p w14:paraId="50D3423C" w14:textId="77777777" w:rsidR="007B3654" w:rsidRPr="00373BF7" w:rsidRDefault="007B3654" w:rsidP="00970077">
            <w:pPr>
              <w:spacing w:after="0" w:line="240" w:lineRule="auto"/>
            </w:pPr>
            <w:r w:rsidRPr="00373BF7">
              <w:lastRenderedPageBreak/>
              <w:t>Ι.Μ. ΔΙΔΥΜΟΤΕΙΧΟΥ, ΟΡΕΣΤΙΑΔΟΣ &amp; ΣΟΥΦΛΙΟΥ</w:t>
            </w:r>
          </w:p>
        </w:tc>
        <w:tc>
          <w:tcPr>
            <w:tcW w:w="3426" w:type="dxa"/>
            <w:hideMark/>
          </w:tcPr>
          <w:p w14:paraId="53A0D1EF" w14:textId="77777777" w:rsidR="007B3654" w:rsidRPr="00373BF7" w:rsidRDefault="007B3654" w:rsidP="00970077">
            <w:pPr>
              <w:spacing w:after="0" w:line="240" w:lineRule="auto"/>
            </w:pPr>
            <w:r w:rsidRPr="00373BF7">
              <w:t>Ι.Ν. ΑΓ. ΘΕΟΔΩΡΩΝ ΟΡΕΣΤΙΑΔΟΣ</w:t>
            </w:r>
          </w:p>
        </w:tc>
        <w:tc>
          <w:tcPr>
            <w:tcW w:w="2429" w:type="dxa"/>
            <w:hideMark/>
          </w:tcPr>
          <w:p w14:paraId="5BA2AB5E" w14:textId="77777777" w:rsidR="007B3654" w:rsidRPr="00373BF7" w:rsidRDefault="007B3654" w:rsidP="00970077">
            <w:pPr>
              <w:spacing w:after="0" w:line="240" w:lineRule="auto"/>
            </w:pPr>
            <w:r w:rsidRPr="00373BF7">
              <w:t>ΑΓ. ΘΕΟΔΩΡΩΝ 64, Τ.Κ. 68200, ΟΡΕΣΤΙΑΔΑ</w:t>
            </w:r>
          </w:p>
        </w:tc>
      </w:tr>
      <w:tr w:rsidR="007B3654" w:rsidRPr="00373BF7" w14:paraId="3ADDF1C8" w14:textId="77777777" w:rsidTr="00970077">
        <w:trPr>
          <w:trHeight w:val="600"/>
        </w:trPr>
        <w:tc>
          <w:tcPr>
            <w:tcW w:w="2667" w:type="dxa"/>
            <w:hideMark/>
          </w:tcPr>
          <w:p w14:paraId="16A2EC99" w14:textId="77777777" w:rsidR="007B3654" w:rsidRPr="00373BF7" w:rsidRDefault="007B3654" w:rsidP="00970077">
            <w:pPr>
              <w:spacing w:after="0" w:line="240" w:lineRule="auto"/>
            </w:pPr>
            <w:r w:rsidRPr="00373BF7">
              <w:t>Ι.Μ. ΔΙΔΥΜΟΤΕΙΧΟΥ, ΟΡΕΣΤΙΑΔΟΣ &amp; ΣΟΥΦΛΙΟΥ</w:t>
            </w:r>
          </w:p>
        </w:tc>
        <w:tc>
          <w:tcPr>
            <w:tcW w:w="3426" w:type="dxa"/>
            <w:hideMark/>
          </w:tcPr>
          <w:p w14:paraId="035B6741" w14:textId="77777777" w:rsidR="007B3654" w:rsidRPr="00373BF7" w:rsidRDefault="007B3654" w:rsidP="00970077">
            <w:pPr>
              <w:spacing w:after="0" w:line="240" w:lineRule="auto"/>
            </w:pPr>
            <w:r w:rsidRPr="00373BF7">
              <w:t>Ι.Ν. ΚΟΙΜΗΣΕΩΣ ΘΕΟΤΟΚΟΥ ΔΙΔΥΜΟΤΕΙΧΟΥ</w:t>
            </w:r>
          </w:p>
        </w:tc>
        <w:tc>
          <w:tcPr>
            <w:tcW w:w="2429" w:type="dxa"/>
            <w:hideMark/>
          </w:tcPr>
          <w:p w14:paraId="6494C888" w14:textId="77777777" w:rsidR="007B3654" w:rsidRPr="00373BF7" w:rsidRDefault="007B3654" w:rsidP="00970077">
            <w:pPr>
              <w:spacing w:after="0" w:line="240" w:lineRule="auto"/>
            </w:pPr>
            <w:r w:rsidRPr="00373BF7">
              <w:t>ΑΓ. ΜΑΡΙΝΑΣ 1, Τ.Κ.68300 ΔΙΔΥΜΟΤΕΙΧΟ</w:t>
            </w:r>
          </w:p>
        </w:tc>
      </w:tr>
      <w:tr w:rsidR="007B3654" w:rsidRPr="00373BF7" w14:paraId="6B2F4396" w14:textId="77777777" w:rsidTr="00970077">
        <w:trPr>
          <w:trHeight w:val="600"/>
        </w:trPr>
        <w:tc>
          <w:tcPr>
            <w:tcW w:w="2667" w:type="dxa"/>
            <w:hideMark/>
          </w:tcPr>
          <w:p w14:paraId="6F916077" w14:textId="77777777" w:rsidR="007B3654" w:rsidRPr="00373BF7" w:rsidRDefault="007B3654" w:rsidP="00970077">
            <w:pPr>
              <w:spacing w:after="0" w:line="240" w:lineRule="auto"/>
            </w:pPr>
            <w:r w:rsidRPr="00373BF7">
              <w:t>Ι.Μ. ΔΙΔΥΜΟΤΕΙΧΟΥ, ΟΡΕΣΤΙΑΔΟΣ &amp; ΣΟΥΦΛΙΟΥ</w:t>
            </w:r>
          </w:p>
        </w:tc>
        <w:tc>
          <w:tcPr>
            <w:tcW w:w="3426" w:type="dxa"/>
            <w:hideMark/>
          </w:tcPr>
          <w:p w14:paraId="372EBB21" w14:textId="77777777" w:rsidR="007B3654" w:rsidRPr="00373BF7" w:rsidRDefault="007B3654" w:rsidP="00970077">
            <w:pPr>
              <w:spacing w:after="0" w:line="240" w:lineRule="auto"/>
            </w:pPr>
            <w:r w:rsidRPr="00373BF7">
              <w:t>ΠΝΕΥΜΑΤΙΚΟ ΚΕΝΤΡΟ Ι.Μ. ΔΙΔΥΜΟΤΕΙΧΟΥ (ΠΑΛΑΙΟ ΟΙΚΟΤΡΟΦΕΙΟ)</w:t>
            </w:r>
          </w:p>
        </w:tc>
        <w:tc>
          <w:tcPr>
            <w:tcW w:w="2429" w:type="dxa"/>
            <w:hideMark/>
          </w:tcPr>
          <w:p w14:paraId="16CDAB3F" w14:textId="77777777" w:rsidR="007B3654" w:rsidRPr="00373BF7" w:rsidRDefault="007B3654" w:rsidP="00970077">
            <w:pPr>
              <w:spacing w:after="0" w:line="240" w:lineRule="auto"/>
            </w:pPr>
            <w:r w:rsidRPr="00373BF7">
              <w:t xml:space="preserve">ΠΛΑΤΕΙΑ ΜΕΣΟΧΩΡΙΟΥ, Τ.Κ. 68400, ΣΟΥΦΛΙ </w:t>
            </w:r>
          </w:p>
        </w:tc>
      </w:tr>
      <w:tr w:rsidR="007B3654" w:rsidRPr="00373BF7" w14:paraId="7A4DA89E" w14:textId="77777777" w:rsidTr="00970077">
        <w:trPr>
          <w:trHeight w:val="300"/>
        </w:trPr>
        <w:tc>
          <w:tcPr>
            <w:tcW w:w="2667" w:type="dxa"/>
            <w:hideMark/>
          </w:tcPr>
          <w:p w14:paraId="0F40B813" w14:textId="77777777" w:rsidR="007B3654" w:rsidRPr="00373BF7" w:rsidRDefault="007B3654" w:rsidP="00970077">
            <w:pPr>
              <w:spacing w:after="0" w:line="240" w:lineRule="auto"/>
            </w:pPr>
            <w:r w:rsidRPr="00373BF7">
              <w:t>Ι.Μ. ΞΑΝΘΗΣ &amp; ΠΕΡΙΘΕΩΡΙΟΥ</w:t>
            </w:r>
          </w:p>
        </w:tc>
        <w:tc>
          <w:tcPr>
            <w:tcW w:w="3426" w:type="dxa"/>
            <w:hideMark/>
          </w:tcPr>
          <w:p w14:paraId="40E257A4" w14:textId="77777777" w:rsidR="007B3654" w:rsidRPr="00373BF7" w:rsidRDefault="007B3654" w:rsidP="00970077">
            <w:pPr>
              <w:spacing w:after="0" w:line="240" w:lineRule="auto"/>
            </w:pPr>
            <w:r w:rsidRPr="00373BF7">
              <w:t>ΜΟΝΑΔΑ ΑΝΟΙΚΤΗΣ ΦΡΟΝΤΙΔΑΣ ΗΛΙΚΙΩΜΕΝΩΝ</w:t>
            </w:r>
          </w:p>
        </w:tc>
        <w:tc>
          <w:tcPr>
            <w:tcW w:w="2429" w:type="dxa"/>
            <w:hideMark/>
          </w:tcPr>
          <w:p w14:paraId="464904E5" w14:textId="77777777" w:rsidR="007B3654" w:rsidRPr="00373BF7" w:rsidRDefault="007B3654" w:rsidP="00970077">
            <w:pPr>
              <w:spacing w:after="0" w:line="240" w:lineRule="auto"/>
            </w:pPr>
            <w:r w:rsidRPr="00373BF7">
              <w:t>4ο ΧΛΜ ΞΑΝΘΗΣ - ΔΡΑΜΑΣ</w:t>
            </w:r>
          </w:p>
        </w:tc>
      </w:tr>
      <w:tr w:rsidR="007B3654" w:rsidRPr="00373BF7" w14:paraId="06A7DF3F" w14:textId="77777777" w:rsidTr="00970077">
        <w:trPr>
          <w:trHeight w:val="300"/>
        </w:trPr>
        <w:tc>
          <w:tcPr>
            <w:tcW w:w="2667" w:type="dxa"/>
            <w:hideMark/>
          </w:tcPr>
          <w:p w14:paraId="104AB707" w14:textId="77777777" w:rsidR="007B3654" w:rsidRPr="00373BF7" w:rsidRDefault="007B3654" w:rsidP="00970077">
            <w:pPr>
              <w:spacing w:after="0" w:line="240" w:lineRule="auto"/>
            </w:pPr>
            <w:r w:rsidRPr="00373BF7">
              <w:t>Ι.Μ. ΞΑΝΘΗΣ &amp; ΠΕΡΙΘΕΩΡΙΟΥ</w:t>
            </w:r>
          </w:p>
        </w:tc>
        <w:tc>
          <w:tcPr>
            <w:tcW w:w="3426" w:type="dxa"/>
            <w:hideMark/>
          </w:tcPr>
          <w:p w14:paraId="1D5C4450" w14:textId="77777777" w:rsidR="007B3654" w:rsidRPr="00373BF7" w:rsidRDefault="007B3654" w:rsidP="00970077">
            <w:pPr>
              <w:spacing w:after="0" w:line="240" w:lineRule="auto"/>
            </w:pPr>
            <w:r w:rsidRPr="00373BF7">
              <w:t>Ι.Ν ΥΠΑΠΑΝΤΗΣ ΚΥΡΙΟΥ ΓΕΝΙΣΕΑ</w:t>
            </w:r>
          </w:p>
        </w:tc>
        <w:tc>
          <w:tcPr>
            <w:tcW w:w="2429" w:type="dxa"/>
            <w:hideMark/>
          </w:tcPr>
          <w:p w14:paraId="77B57073" w14:textId="77777777" w:rsidR="007B3654" w:rsidRPr="00373BF7" w:rsidRDefault="007B3654" w:rsidP="00970077">
            <w:pPr>
              <w:spacing w:after="0" w:line="240" w:lineRule="auto"/>
            </w:pPr>
            <w:r w:rsidRPr="00373BF7">
              <w:t>Τ.Κ. 67100, ΓΕΝΙΣΕΑ</w:t>
            </w:r>
          </w:p>
        </w:tc>
      </w:tr>
      <w:tr w:rsidR="007B3654" w:rsidRPr="00373BF7" w14:paraId="40BB3F17" w14:textId="77777777" w:rsidTr="00970077">
        <w:trPr>
          <w:trHeight w:val="300"/>
        </w:trPr>
        <w:tc>
          <w:tcPr>
            <w:tcW w:w="2667" w:type="dxa"/>
            <w:hideMark/>
          </w:tcPr>
          <w:p w14:paraId="712C23EA" w14:textId="77777777" w:rsidR="007B3654" w:rsidRPr="00373BF7" w:rsidRDefault="007B3654" w:rsidP="00970077">
            <w:pPr>
              <w:spacing w:after="0" w:line="240" w:lineRule="auto"/>
            </w:pPr>
            <w:r w:rsidRPr="00373BF7">
              <w:t>Ι.Μ. ΞΑΝΘΗΣ &amp; ΠΕΡΙΘΕΩΡΙΟΥ</w:t>
            </w:r>
          </w:p>
        </w:tc>
        <w:tc>
          <w:tcPr>
            <w:tcW w:w="3426" w:type="dxa"/>
            <w:hideMark/>
          </w:tcPr>
          <w:p w14:paraId="456AB268" w14:textId="77777777" w:rsidR="007B3654" w:rsidRPr="00373BF7" w:rsidRDefault="007B3654" w:rsidP="00970077">
            <w:pPr>
              <w:spacing w:after="0" w:line="240" w:lineRule="auto"/>
            </w:pPr>
            <w:r w:rsidRPr="00373BF7">
              <w:t>Ι.Ν. ΠΑΜΜ. ΤΑΞΙΑΡΧΩΝ ΣΤΑΥΡΟΥΠΟΛΕΩΣ</w:t>
            </w:r>
          </w:p>
        </w:tc>
        <w:tc>
          <w:tcPr>
            <w:tcW w:w="2429" w:type="dxa"/>
            <w:hideMark/>
          </w:tcPr>
          <w:p w14:paraId="294B16ED" w14:textId="77777777" w:rsidR="007B3654" w:rsidRPr="00373BF7" w:rsidRDefault="007B3654" w:rsidP="00970077">
            <w:pPr>
              <w:spacing w:after="0" w:line="240" w:lineRule="auto"/>
            </w:pPr>
            <w:r w:rsidRPr="00373BF7">
              <w:t>Τ.Κ. 67100, ΣΤΑΥΡΟΥΠΟΛΗ</w:t>
            </w:r>
          </w:p>
        </w:tc>
      </w:tr>
      <w:tr w:rsidR="007B3654" w:rsidRPr="00373BF7" w14:paraId="596408A5" w14:textId="77777777" w:rsidTr="00970077">
        <w:trPr>
          <w:trHeight w:val="600"/>
        </w:trPr>
        <w:tc>
          <w:tcPr>
            <w:tcW w:w="2667" w:type="dxa"/>
            <w:hideMark/>
          </w:tcPr>
          <w:p w14:paraId="6A7029A6" w14:textId="77777777" w:rsidR="007B3654" w:rsidRPr="00373BF7" w:rsidRDefault="007B3654" w:rsidP="00970077">
            <w:pPr>
              <w:spacing w:after="0" w:line="240" w:lineRule="auto"/>
            </w:pPr>
            <w:r w:rsidRPr="00373BF7">
              <w:t>Ι.Μ. ΧΙΟΥ, ΨΑΡΩΝ &amp; ΟΙΝΟΥΣΣΩΝ</w:t>
            </w:r>
          </w:p>
        </w:tc>
        <w:tc>
          <w:tcPr>
            <w:tcW w:w="3426" w:type="dxa"/>
            <w:hideMark/>
          </w:tcPr>
          <w:p w14:paraId="6BFAAC67" w14:textId="77777777" w:rsidR="007B3654" w:rsidRPr="00373BF7" w:rsidRDefault="007B3654" w:rsidP="00970077">
            <w:pPr>
              <w:spacing w:after="0" w:line="240" w:lineRule="auto"/>
            </w:pPr>
            <w:r w:rsidRPr="00373BF7">
              <w:t> Ι. Ν. ΑΓΙΟΥ ΜΑΤΘΑΙΟΥ ΚΟΦΙΝΑ</w:t>
            </w:r>
          </w:p>
        </w:tc>
        <w:tc>
          <w:tcPr>
            <w:tcW w:w="2429" w:type="dxa"/>
            <w:hideMark/>
          </w:tcPr>
          <w:p w14:paraId="0AB4E93A" w14:textId="77777777" w:rsidR="007B3654" w:rsidRPr="00373BF7" w:rsidRDefault="007B3654" w:rsidP="00970077">
            <w:pPr>
              <w:spacing w:after="0" w:line="240" w:lineRule="auto"/>
            </w:pPr>
            <w:r w:rsidRPr="00373BF7">
              <w:t> Τ.Κ. 82100, ΧΙΟΣ</w:t>
            </w:r>
          </w:p>
        </w:tc>
      </w:tr>
      <w:tr w:rsidR="007B3654" w:rsidRPr="00373BF7" w14:paraId="22D03571" w14:textId="77777777" w:rsidTr="00970077">
        <w:trPr>
          <w:trHeight w:val="600"/>
        </w:trPr>
        <w:tc>
          <w:tcPr>
            <w:tcW w:w="2667" w:type="dxa"/>
            <w:hideMark/>
          </w:tcPr>
          <w:p w14:paraId="6DAC9315" w14:textId="77777777" w:rsidR="007B3654" w:rsidRPr="00373BF7" w:rsidRDefault="007B3654" w:rsidP="00970077">
            <w:pPr>
              <w:spacing w:after="0" w:line="240" w:lineRule="auto"/>
            </w:pPr>
            <w:r w:rsidRPr="00373BF7">
              <w:t>Ι.Μ. ΜΑΡΩΝΕΙΑΣ &amp; ΚΟΜΟΤΗΝΗΣ</w:t>
            </w:r>
          </w:p>
        </w:tc>
        <w:tc>
          <w:tcPr>
            <w:tcW w:w="3426" w:type="dxa"/>
            <w:hideMark/>
          </w:tcPr>
          <w:p w14:paraId="1093711C" w14:textId="77777777" w:rsidR="007B3654" w:rsidRPr="00373BF7" w:rsidRDefault="007B3654" w:rsidP="00970077">
            <w:pPr>
              <w:spacing w:after="0" w:line="240" w:lineRule="auto"/>
            </w:pPr>
            <w:r w:rsidRPr="00373BF7">
              <w:t>ΠΑΛΑΙΑ ΕΚΚΟΚΙΣΤΗΡΙΑ ΙΩΑΚΕΙΜΙΔΗ</w:t>
            </w:r>
          </w:p>
        </w:tc>
        <w:tc>
          <w:tcPr>
            <w:tcW w:w="2429" w:type="dxa"/>
            <w:hideMark/>
          </w:tcPr>
          <w:p w14:paraId="036708FB" w14:textId="77777777" w:rsidR="007B3654" w:rsidRPr="00373BF7" w:rsidRDefault="007B3654" w:rsidP="00970077">
            <w:pPr>
              <w:spacing w:after="0" w:line="240" w:lineRule="auto"/>
            </w:pPr>
            <w:r w:rsidRPr="00373BF7">
              <w:t>ΝΙΚΟΛΑΟΥ ΠΛΑΣΤΗΡΑ ΤΕΡΜΑ ΤΚ. 69100 ΚΟΜΟΤΗΝΗ</w:t>
            </w:r>
          </w:p>
        </w:tc>
      </w:tr>
      <w:tr w:rsidR="007B3654" w:rsidRPr="00373BF7" w14:paraId="77BA62E0" w14:textId="77777777" w:rsidTr="00970077">
        <w:trPr>
          <w:trHeight w:val="600"/>
        </w:trPr>
        <w:tc>
          <w:tcPr>
            <w:tcW w:w="2667" w:type="dxa"/>
            <w:hideMark/>
          </w:tcPr>
          <w:p w14:paraId="289EE2A1" w14:textId="77777777" w:rsidR="007B3654" w:rsidRPr="00373BF7" w:rsidRDefault="007B3654" w:rsidP="00970077">
            <w:pPr>
              <w:spacing w:after="0" w:line="240" w:lineRule="auto"/>
            </w:pPr>
            <w:r w:rsidRPr="00373BF7">
              <w:t>Ι.Μ. ΑΛΕΞΑΝΔΡΟΥΠΟΛΕΩΣ</w:t>
            </w:r>
          </w:p>
        </w:tc>
        <w:tc>
          <w:tcPr>
            <w:tcW w:w="3426" w:type="dxa"/>
            <w:hideMark/>
          </w:tcPr>
          <w:p w14:paraId="72690544" w14:textId="77777777" w:rsidR="007B3654" w:rsidRPr="00373BF7" w:rsidRDefault="007B3654" w:rsidP="00970077">
            <w:pPr>
              <w:spacing w:after="0" w:line="240" w:lineRule="auto"/>
            </w:pPr>
            <w:r w:rsidRPr="00373BF7">
              <w:t>ΙΩΑΚΕΙΜΕΙΟ ΕΚΚΛΗΣΙΑΣΤΙΚΟ ΓΗΡΟΚΟΜΕΙΟ ΑΛΕΞΑΝΔΡΟΥΠΟΛΗΣ</w:t>
            </w:r>
          </w:p>
        </w:tc>
        <w:tc>
          <w:tcPr>
            <w:tcW w:w="2429" w:type="dxa"/>
            <w:hideMark/>
          </w:tcPr>
          <w:p w14:paraId="41FBE62F" w14:textId="77777777" w:rsidR="007B3654" w:rsidRPr="00373BF7" w:rsidRDefault="007B3654" w:rsidP="00970077">
            <w:pPr>
              <w:spacing w:after="0" w:line="240" w:lineRule="auto"/>
            </w:pPr>
            <w:r w:rsidRPr="00373BF7">
              <w:t>ΒΕΛΙΣΣΑΡΙΟΥ 18, Τ.Κ.68100, ΑΛΕΞΑΝΔΡΟΥΠΟΛΗ</w:t>
            </w:r>
          </w:p>
        </w:tc>
      </w:tr>
      <w:tr w:rsidR="007B3654" w:rsidRPr="00373BF7" w14:paraId="1B943CC6" w14:textId="77777777" w:rsidTr="00970077">
        <w:trPr>
          <w:trHeight w:val="300"/>
        </w:trPr>
        <w:tc>
          <w:tcPr>
            <w:tcW w:w="2667" w:type="dxa"/>
            <w:hideMark/>
          </w:tcPr>
          <w:p w14:paraId="4470285B" w14:textId="77777777" w:rsidR="007B3654" w:rsidRPr="00373BF7" w:rsidRDefault="007B3654" w:rsidP="00970077">
            <w:pPr>
              <w:spacing w:after="0" w:line="240" w:lineRule="auto"/>
            </w:pPr>
            <w:r w:rsidRPr="00373BF7">
              <w:t>ΛΕΣΒΟΣ</w:t>
            </w:r>
          </w:p>
        </w:tc>
        <w:tc>
          <w:tcPr>
            <w:tcW w:w="3426" w:type="dxa"/>
            <w:hideMark/>
          </w:tcPr>
          <w:p w14:paraId="1DC90400" w14:textId="77777777" w:rsidR="007B3654" w:rsidRPr="00373BF7" w:rsidRDefault="007B3654" w:rsidP="00970077">
            <w:pPr>
              <w:spacing w:after="0" w:line="240" w:lineRule="auto"/>
            </w:pPr>
            <w:r w:rsidRPr="00373BF7">
              <w:t>ΚΟΙΝΟΤΙΚΟ ΚΑΤΑΣΤΗΜΑ ΚΕΡΑΜΕΙΑΣ ΛΕΣΒΟΥ</w:t>
            </w:r>
          </w:p>
        </w:tc>
        <w:tc>
          <w:tcPr>
            <w:tcW w:w="2429" w:type="dxa"/>
            <w:hideMark/>
          </w:tcPr>
          <w:p w14:paraId="43AB3EC7" w14:textId="77777777" w:rsidR="007B3654" w:rsidRPr="00373BF7" w:rsidRDefault="007B3654" w:rsidP="00970077">
            <w:pPr>
              <w:spacing w:after="0" w:line="240" w:lineRule="auto"/>
            </w:pPr>
            <w:r w:rsidRPr="00373BF7">
              <w:t>ΚΕΡΑΜΕΙΑ  ΤΚ. 81101, ΛΕΣΒΟΣ</w:t>
            </w:r>
          </w:p>
        </w:tc>
      </w:tr>
    </w:tbl>
    <w:p w14:paraId="20EC41A9" w14:textId="77777777" w:rsidR="007B3654" w:rsidRDefault="007B3654" w:rsidP="007B3654">
      <w:pPr>
        <w:spacing w:after="0" w:line="360" w:lineRule="auto"/>
        <w:rPr>
          <w:rFonts w:ascii="Cambria" w:eastAsia="Times New Roman" w:hAnsi="Cambria"/>
          <w:b/>
          <w:sz w:val="24"/>
          <w:szCs w:val="24"/>
          <w:lang w:eastAsia="el-GR"/>
        </w:rPr>
      </w:pPr>
    </w:p>
    <w:p w14:paraId="229FC00C" w14:textId="77777777" w:rsidR="007B3654" w:rsidRDefault="007B3654" w:rsidP="007B3654">
      <w:pPr>
        <w:spacing w:after="0" w:line="360" w:lineRule="auto"/>
        <w:rPr>
          <w:rFonts w:ascii="Cambria" w:eastAsia="Times New Roman" w:hAnsi="Cambria"/>
          <w:b/>
          <w:sz w:val="24"/>
          <w:szCs w:val="24"/>
          <w:lang w:eastAsia="el-GR"/>
        </w:rPr>
      </w:pPr>
    </w:p>
    <w:p w14:paraId="6597430E" w14:textId="77777777" w:rsidR="007B3654" w:rsidRDefault="007B3654" w:rsidP="007B3654">
      <w:pPr>
        <w:spacing w:after="0" w:line="360" w:lineRule="auto"/>
        <w:rPr>
          <w:rFonts w:ascii="Cambria" w:eastAsia="Times New Roman" w:hAnsi="Cambria"/>
          <w:b/>
          <w:sz w:val="24"/>
          <w:szCs w:val="24"/>
          <w:lang w:eastAsia="el-GR"/>
        </w:rPr>
      </w:pPr>
    </w:p>
    <w:p w14:paraId="76F460DA" w14:textId="77777777" w:rsidR="007B3654" w:rsidRDefault="007B3654" w:rsidP="007B3654">
      <w:pPr>
        <w:spacing w:after="0" w:line="360" w:lineRule="auto"/>
        <w:rPr>
          <w:rFonts w:ascii="Cambria" w:eastAsia="Times New Roman" w:hAnsi="Cambria"/>
          <w:b/>
          <w:sz w:val="24"/>
          <w:szCs w:val="24"/>
          <w:lang w:eastAsia="el-GR"/>
        </w:rPr>
      </w:pPr>
    </w:p>
    <w:p w14:paraId="18347333" w14:textId="77777777" w:rsidR="007B3654" w:rsidRDefault="007B3654" w:rsidP="007B3654">
      <w:pPr>
        <w:spacing w:after="0" w:line="360" w:lineRule="auto"/>
        <w:rPr>
          <w:rFonts w:ascii="Cambria" w:eastAsia="Times New Roman" w:hAnsi="Cambria"/>
          <w:b/>
          <w:sz w:val="24"/>
          <w:szCs w:val="24"/>
          <w:lang w:eastAsia="el-GR"/>
        </w:rPr>
      </w:pPr>
    </w:p>
    <w:p w14:paraId="2F342380" w14:textId="77777777" w:rsidR="00AE43DF" w:rsidRPr="00976236" w:rsidRDefault="00AE43DF" w:rsidP="00976236">
      <w:pPr>
        <w:spacing w:line="360" w:lineRule="auto"/>
        <w:rPr>
          <w:rFonts w:asciiTheme="majorHAnsi" w:hAnsiTheme="majorHAnsi"/>
          <w:sz w:val="24"/>
          <w:szCs w:val="24"/>
        </w:rPr>
      </w:pPr>
    </w:p>
    <w:sectPr w:rsidR="00AE43DF" w:rsidRPr="00976236">
      <w:footerReference w:type="default" r:id="rId1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D7D36" w15:done="0"/>
  <w15:commentEx w15:paraId="64C938D0" w15:done="0"/>
  <w15:commentEx w15:paraId="19A7A47B" w15:done="0"/>
  <w15:commentEx w15:paraId="7C803AD3" w15:done="0"/>
  <w15:commentEx w15:paraId="4D227E9D" w15:done="0"/>
  <w15:commentEx w15:paraId="3C5E5DD7" w15:done="0"/>
  <w15:commentEx w15:paraId="0D50E411" w15:done="0"/>
  <w15:commentEx w15:paraId="15ACB9BC" w15:done="0"/>
  <w15:commentEx w15:paraId="7A934E57" w15:done="0"/>
  <w15:commentEx w15:paraId="1DD09941" w15:done="0"/>
  <w15:commentEx w15:paraId="66941838" w15:done="0"/>
  <w15:commentEx w15:paraId="5A7212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A9687" w14:textId="77777777" w:rsidR="0002117A" w:rsidRDefault="0002117A" w:rsidP="003D20D5">
      <w:pPr>
        <w:spacing w:after="0" w:line="240" w:lineRule="auto"/>
      </w:pPr>
      <w:r>
        <w:separator/>
      </w:r>
    </w:p>
  </w:endnote>
  <w:endnote w:type="continuationSeparator" w:id="0">
    <w:p w14:paraId="45BC583D" w14:textId="77777777" w:rsidR="0002117A" w:rsidRDefault="0002117A" w:rsidP="003D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ahoma,Bold">
    <w:panose1 w:val="00000000000000000000"/>
    <w:charset w:val="A1"/>
    <w:family w:val="auto"/>
    <w:notTrueType/>
    <w:pitch w:val="default"/>
    <w:sig w:usb0="00000081" w:usb1="00000000" w:usb2="00000000" w:usb3="00000000" w:csb0="00000008" w:csb1="00000000"/>
  </w:font>
  <w:font w:name="Book Antiqua,Bold">
    <w:altName w:val="Times New Roman"/>
    <w:panose1 w:val="00000000000000000000"/>
    <w:charset w:val="A1"/>
    <w:family w:val="auto"/>
    <w:notTrueType/>
    <w:pitch w:val="default"/>
    <w:sig w:usb0="00000001" w:usb1="00000000" w:usb2="00000000" w:usb3="00000000" w:csb0="00000009"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2FD3" w14:textId="77777777" w:rsidR="00BA5B26" w:rsidRDefault="00BA5B26">
    <w:pPr>
      <w:pStyle w:val="a3"/>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Το έργο χρηματοδοτείται από το Υπουργείο Εργασίας, Κοινωνικής Ασφάλισης και Πρόνοιας, βάσει της από 24/10/2014 προγραμματικής σύμβασης που έχει υπογράψει με την Ιερά Αρχιεπισκοπή Αθηνών και την Αποστολή.</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Σελίδα </w:t>
    </w:r>
    <w:r>
      <w:rPr>
        <w:rFonts w:eastAsiaTheme="minorEastAsia"/>
      </w:rPr>
      <w:fldChar w:fldCharType="begin"/>
    </w:r>
    <w:r>
      <w:instrText>PAGE   \* MERGEFORMAT</w:instrText>
    </w:r>
    <w:r>
      <w:rPr>
        <w:rFonts w:eastAsiaTheme="minorEastAsia"/>
      </w:rPr>
      <w:fldChar w:fldCharType="separate"/>
    </w:r>
    <w:r w:rsidR="007D3588" w:rsidRPr="007D3588">
      <w:rPr>
        <w:rFonts w:asciiTheme="majorHAnsi" w:eastAsiaTheme="majorEastAsia" w:hAnsiTheme="majorHAnsi" w:cstheme="majorBidi"/>
        <w:noProof/>
      </w:rPr>
      <w:t>32</w:t>
    </w:r>
    <w:r>
      <w:rPr>
        <w:rFonts w:asciiTheme="majorHAnsi" w:eastAsiaTheme="majorEastAsia" w:hAnsiTheme="majorHAnsi" w:cstheme="majorBidi"/>
      </w:rPr>
      <w:fldChar w:fldCharType="end"/>
    </w:r>
  </w:p>
  <w:p w14:paraId="4CAB7DEE" w14:textId="77777777" w:rsidR="00BA5B26" w:rsidRDefault="00BA5B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E553" w14:textId="77777777" w:rsidR="0002117A" w:rsidRDefault="0002117A" w:rsidP="003D20D5">
      <w:pPr>
        <w:spacing w:after="0" w:line="240" w:lineRule="auto"/>
      </w:pPr>
      <w:r>
        <w:separator/>
      </w:r>
    </w:p>
  </w:footnote>
  <w:footnote w:type="continuationSeparator" w:id="0">
    <w:p w14:paraId="16C94472" w14:textId="77777777" w:rsidR="0002117A" w:rsidRDefault="0002117A" w:rsidP="003D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CC7DC"/>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18454EE"/>
    <w:multiLevelType w:val="multilevel"/>
    <w:tmpl w:val="E93C61D4"/>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3A313E"/>
    <w:multiLevelType w:val="hybridMultilevel"/>
    <w:tmpl w:val="F16EC66C"/>
    <w:lvl w:ilvl="0" w:tplc="D2F6CC66">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E431BC"/>
    <w:multiLevelType w:val="hybridMultilevel"/>
    <w:tmpl w:val="6346FF4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5">
    <w:nsid w:val="0E2B44EB"/>
    <w:multiLevelType w:val="hybridMultilevel"/>
    <w:tmpl w:val="8F1EE74C"/>
    <w:lvl w:ilvl="0" w:tplc="18C832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217FDF"/>
    <w:multiLevelType w:val="hybridMultilevel"/>
    <w:tmpl w:val="FD16D2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F76E39"/>
    <w:multiLevelType w:val="multilevel"/>
    <w:tmpl w:val="7FE60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678268E"/>
    <w:multiLevelType w:val="hybridMultilevel"/>
    <w:tmpl w:val="B450E830"/>
    <w:lvl w:ilvl="0" w:tplc="04080003">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9">
    <w:nsid w:val="25706D99"/>
    <w:multiLevelType w:val="hybridMultilevel"/>
    <w:tmpl w:val="2B1C5F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57C4A66"/>
    <w:multiLevelType w:val="hybridMultilevel"/>
    <w:tmpl w:val="4C782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A57198"/>
    <w:multiLevelType w:val="multilevel"/>
    <w:tmpl w:val="40A8E6BC"/>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B56D0C"/>
    <w:multiLevelType w:val="multilevel"/>
    <w:tmpl w:val="8512A128"/>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525387"/>
    <w:multiLevelType w:val="hybridMultilevel"/>
    <w:tmpl w:val="9B5A3280"/>
    <w:lvl w:ilvl="0" w:tplc="A35C73B6">
      <w:numFmt w:val="bullet"/>
      <w:lvlText w:val="-"/>
      <w:lvlJc w:val="left"/>
      <w:pPr>
        <w:ind w:left="720" w:hanging="360"/>
      </w:pPr>
      <w:rPr>
        <w:rFonts w:ascii="Cambria" w:eastAsia="Times New Roman" w:hAnsi="Cambria"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6A53B9"/>
    <w:multiLevelType w:val="hybridMultilevel"/>
    <w:tmpl w:val="4C326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AE0B70"/>
    <w:multiLevelType w:val="multilevel"/>
    <w:tmpl w:val="5FD61734"/>
    <w:lvl w:ilvl="0">
      <w:start w:val="20"/>
      <w:numFmt w:val="decimal"/>
      <w:lvlText w:val="%1."/>
      <w:lvlJc w:val="left"/>
      <w:pPr>
        <w:ind w:left="495" w:hanging="49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4433662"/>
    <w:multiLevelType w:val="multilevel"/>
    <w:tmpl w:val="004EE8A8"/>
    <w:lvl w:ilvl="0">
      <w:start w:val="21"/>
      <w:numFmt w:val="decimal"/>
      <w:lvlText w:val="%1."/>
      <w:lvlJc w:val="left"/>
      <w:pPr>
        <w:ind w:left="495" w:hanging="49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F742E6"/>
    <w:multiLevelType w:val="hybridMultilevel"/>
    <w:tmpl w:val="B79ECA0A"/>
    <w:lvl w:ilvl="0" w:tplc="A6AED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4D3A0E"/>
    <w:multiLevelType w:val="hybridMultilevel"/>
    <w:tmpl w:val="64A0B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716CFD"/>
    <w:multiLevelType w:val="hybridMultilevel"/>
    <w:tmpl w:val="D500F172"/>
    <w:lvl w:ilvl="0" w:tplc="6C5C9DA2">
      <w:start w:val="1"/>
      <w:numFmt w:val="decimal"/>
      <w:lvlText w:val="%1."/>
      <w:lvlJc w:val="left"/>
      <w:pPr>
        <w:tabs>
          <w:tab w:val="num" w:pos="540"/>
        </w:tabs>
        <w:ind w:left="540" w:hanging="360"/>
      </w:pPr>
      <w:rPr>
        <w:rFonts w:cs="Times New Roman" w:hint="default"/>
      </w:rPr>
    </w:lvl>
    <w:lvl w:ilvl="1" w:tplc="04080003" w:tentative="1">
      <w:start w:val="1"/>
      <w:numFmt w:val="lowerLetter"/>
      <w:lvlText w:val="%2."/>
      <w:lvlJc w:val="left"/>
      <w:pPr>
        <w:tabs>
          <w:tab w:val="num" w:pos="1620"/>
        </w:tabs>
        <w:ind w:left="1620" w:hanging="360"/>
      </w:pPr>
      <w:rPr>
        <w:rFonts w:cs="Times New Roman"/>
      </w:rPr>
    </w:lvl>
    <w:lvl w:ilvl="2" w:tplc="04080005" w:tentative="1">
      <w:start w:val="1"/>
      <w:numFmt w:val="lowerRoman"/>
      <w:lvlText w:val="%3."/>
      <w:lvlJc w:val="right"/>
      <w:pPr>
        <w:tabs>
          <w:tab w:val="num" w:pos="2340"/>
        </w:tabs>
        <w:ind w:left="2340" w:hanging="180"/>
      </w:pPr>
      <w:rPr>
        <w:rFonts w:cs="Times New Roman"/>
      </w:rPr>
    </w:lvl>
    <w:lvl w:ilvl="3" w:tplc="04080001" w:tentative="1">
      <w:start w:val="1"/>
      <w:numFmt w:val="decimal"/>
      <w:lvlText w:val="%4."/>
      <w:lvlJc w:val="left"/>
      <w:pPr>
        <w:tabs>
          <w:tab w:val="num" w:pos="3060"/>
        </w:tabs>
        <w:ind w:left="3060" w:hanging="360"/>
      </w:pPr>
      <w:rPr>
        <w:rFonts w:cs="Times New Roman"/>
      </w:rPr>
    </w:lvl>
    <w:lvl w:ilvl="4" w:tplc="04080003" w:tentative="1">
      <w:start w:val="1"/>
      <w:numFmt w:val="lowerLetter"/>
      <w:lvlText w:val="%5."/>
      <w:lvlJc w:val="left"/>
      <w:pPr>
        <w:tabs>
          <w:tab w:val="num" w:pos="3780"/>
        </w:tabs>
        <w:ind w:left="3780" w:hanging="360"/>
      </w:pPr>
      <w:rPr>
        <w:rFonts w:cs="Times New Roman"/>
      </w:rPr>
    </w:lvl>
    <w:lvl w:ilvl="5" w:tplc="04080005" w:tentative="1">
      <w:start w:val="1"/>
      <w:numFmt w:val="lowerRoman"/>
      <w:lvlText w:val="%6."/>
      <w:lvlJc w:val="right"/>
      <w:pPr>
        <w:tabs>
          <w:tab w:val="num" w:pos="4500"/>
        </w:tabs>
        <w:ind w:left="4500" w:hanging="180"/>
      </w:pPr>
      <w:rPr>
        <w:rFonts w:cs="Times New Roman"/>
      </w:rPr>
    </w:lvl>
    <w:lvl w:ilvl="6" w:tplc="04080001" w:tentative="1">
      <w:start w:val="1"/>
      <w:numFmt w:val="decimal"/>
      <w:lvlText w:val="%7."/>
      <w:lvlJc w:val="left"/>
      <w:pPr>
        <w:tabs>
          <w:tab w:val="num" w:pos="5220"/>
        </w:tabs>
        <w:ind w:left="5220" w:hanging="360"/>
      </w:pPr>
      <w:rPr>
        <w:rFonts w:cs="Times New Roman"/>
      </w:rPr>
    </w:lvl>
    <w:lvl w:ilvl="7" w:tplc="04080003" w:tentative="1">
      <w:start w:val="1"/>
      <w:numFmt w:val="lowerLetter"/>
      <w:lvlText w:val="%8."/>
      <w:lvlJc w:val="left"/>
      <w:pPr>
        <w:tabs>
          <w:tab w:val="num" w:pos="5940"/>
        </w:tabs>
        <w:ind w:left="5940" w:hanging="360"/>
      </w:pPr>
      <w:rPr>
        <w:rFonts w:cs="Times New Roman"/>
      </w:rPr>
    </w:lvl>
    <w:lvl w:ilvl="8" w:tplc="04080005" w:tentative="1">
      <w:start w:val="1"/>
      <w:numFmt w:val="lowerRoman"/>
      <w:lvlText w:val="%9."/>
      <w:lvlJc w:val="right"/>
      <w:pPr>
        <w:tabs>
          <w:tab w:val="num" w:pos="6660"/>
        </w:tabs>
        <w:ind w:left="6660" w:hanging="180"/>
      </w:pPr>
      <w:rPr>
        <w:rFonts w:cs="Times New Roman"/>
      </w:rPr>
    </w:lvl>
  </w:abstractNum>
  <w:abstractNum w:abstractNumId="21">
    <w:nsid w:val="57B038A7"/>
    <w:multiLevelType w:val="hybridMultilevel"/>
    <w:tmpl w:val="06CC28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B515A67"/>
    <w:multiLevelType w:val="multilevel"/>
    <w:tmpl w:val="B02E5498"/>
    <w:lvl w:ilvl="0">
      <w:start w:val="19"/>
      <w:numFmt w:val="decimal"/>
      <w:lvlText w:val="%1."/>
      <w:lvlJc w:val="left"/>
      <w:pPr>
        <w:ind w:left="495" w:hanging="495"/>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10A4CF8"/>
    <w:multiLevelType w:val="multilevel"/>
    <w:tmpl w:val="0D361DEC"/>
    <w:lvl w:ilvl="0">
      <w:start w:val="1"/>
      <w:numFmt w:val="decimal"/>
      <w:lvlText w:val="%1."/>
      <w:lvlJc w:val="left"/>
      <w:pPr>
        <w:ind w:left="360" w:hanging="360"/>
      </w:pPr>
      <w:rPr>
        <w:rFonts w:cs="Bookman Old Style" w:hint="default"/>
        <w:color w:val="auto"/>
      </w:rPr>
    </w:lvl>
    <w:lvl w:ilvl="1">
      <w:start w:val="1"/>
      <w:numFmt w:val="decimal"/>
      <w:lvlText w:val="%1.%2."/>
      <w:lvlJc w:val="left"/>
      <w:pPr>
        <w:ind w:left="720" w:hanging="720"/>
      </w:pPr>
      <w:rPr>
        <w:rFonts w:cs="Bookman Old Style" w:hint="default"/>
        <w:color w:val="auto"/>
      </w:rPr>
    </w:lvl>
    <w:lvl w:ilvl="2">
      <w:start w:val="1"/>
      <w:numFmt w:val="decimal"/>
      <w:lvlText w:val="%1.%2.%3."/>
      <w:lvlJc w:val="left"/>
      <w:pPr>
        <w:ind w:left="720" w:hanging="720"/>
      </w:pPr>
      <w:rPr>
        <w:rFonts w:cs="Bookman Old Style" w:hint="default"/>
        <w:color w:val="auto"/>
      </w:rPr>
    </w:lvl>
    <w:lvl w:ilvl="3">
      <w:start w:val="1"/>
      <w:numFmt w:val="decimal"/>
      <w:lvlText w:val="%1.%2.%3.%4."/>
      <w:lvlJc w:val="left"/>
      <w:pPr>
        <w:ind w:left="1080" w:hanging="1080"/>
      </w:pPr>
      <w:rPr>
        <w:rFonts w:cs="Bookman Old Style" w:hint="default"/>
        <w:color w:val="auto"/>
      </w:rPr>
    </w:lvl>
    <w:lvl w:ilvl="4">
      <w:start w:val="1"/>
      <w:numFmt w:val="decimal"/>
      <w:lvlText w:val="%1.%2.%3.%4.%5."/>
      <w:lvlJc w:val="left"/>
      <w:pPr>
        <w:ind w:left="1080" w:hanging="1080"/>
      </w:pPr>
      <w:rPr>
        <w:rFonts w:cs="Bookman Old Style" w:hint="default"/>
        <w:color w:val="auto"/>
      </w:rPr>
    </w:lvl>
    <w:lvl w:ilvl="5">
      <w:start w:val="1"/>
      <w:numFmt w:val="decimal"/>
      <w:lvlText w:val="%1.%2.%3.%4.%5.%6."/>
      <w:lvlJc w:val="left"/>
      <w:pPr>
        <w:ind w:left="1440" w:hanging="1440"/>
      </w:pPr>
      <w:rPr>
        <w:rFonts w:cs="Bookman Old Style" w:hint="default"/>
        <w:color w:val="auto"/>
      </w:rPr>
    </w:lvl>
    <w:lvl w:ilvl="6">
      <w:start w:val="1"/>
      <w:numFmt w:val="decimal"/>
      <w:lvlText w:val="%1.%2.%3.%4.%5.%6.%7."/>
      <w:lvlJc w:val="left"/>
      <w:pPr>
        <w:ind w:left="1440" w:hanging="1440"/>
      </w:pPr>
      <w:rPr>
        <w:rFonts w:cs="Bookman Old Style" w:hint="default"/>
        <w:color w:val="auto"/>
      </w:rPr>
    </w:lvl>
    <w:lvl w:ilvl="7">
      <w:start w:val="1"/>
      <w:numFmt w:val="decimal"/>
      <w:lvlText w:val="%1.%2.%3.%4.%5.%6.%7.%8."/>
      <w:lvlJc w:val="left"/>
      <w:pPr>
        <w:ind w:left="1800" w:hanging="1800"/>
      </w:pPr>
      <w:rPr>
        <w:rFonts w:cs="Bookman Old Style" w:hint="default"/>
        <w:color w:val="auto"/>
      </w:rPr>
    </w:lvl>
    <w:lvl w:ilvl="8">
      <w:start w:val="1"/>
      <w:numFmt w:val="decimal"/>
      <w:lvlText w:val="%1.%2.%3.%4.%5.%6.%7.%8.%9."/>
      <w:lvlJc w:val="left"/>
      <w:pPr>
        <w:ind w:left="1800" w:hanging="1800"/>
      </w:pPr>
      <w:rPr>
        <w:rFonts w:cs="Bookman Old Style" w:hint="default"/>
        <w:color w:val="auto"/>
      </w:rPr>
    </w:lvl>
  </w:abstractNum>
  <w:abstractNum w:abstractNumId="24">
    <w:nsid w:val="727252FD"/>
    <w:multiLevelType w:val="hybridMultilevel"/>
    <w:tmpl w:val="562C2760"/>
    <w:lvl w:ilvl="0" w:tplc="04080001">
      <w:start w:val="1"/>
      <w:numFmt w:val="bullet"/>
      <w:lvlText w:val=""/>
      <w:lvlJc w:val="left"/>
      <w:pPr>
        <w:ind w:left="1140" w:hanging="360"/>
      </w:pPr>
      <w:rPr>
        <w:rFonts w:ascii="Symbol" w:hAnsi="Symbol" w:hint="default"/>
      </w:rPr>
    </w:lvl>
    <w:lvl w:ilvl="1" w:tplc="04080003">
      <w:start w:val="1"/>
      <w:numFmt w:val="bullet"/>
      <w:lvlText w:val="o"/>
      <w:lvlJc w:val="left"/>
      <w:pPr>
        <w:ind w:left="1860" w:hanging="360"/>
      </w:pPr>
      <w:rPr>
        <w:rFonts w:ascii="Courier New" w:hAnsi="Courier New" w:cs="Courier New" w:hint="default"/>
      </w:rPr>
    </w:lvl>
    <w:lvl w:ilvl="2" w:tplc="04080005">
      <w:start w:val="1"/>
      <w:numFmt w:val="bullet"/>
      <w:lvlText w:val=""/>
      <w:lvlJc w:val="left"/>
      <w:pPr>
        <w:ind w:left="2580" w:hanging="360"/>
      </w:pPr>
      <w:rPr>
        <w:rFonts w:ascii="Wingdings" w:hAnsi="Wingdings" w:hint="default"/>
      </w:rPr>
    </w:lvl>
    <w:lvl w:ilvl="3" w:tplc="04080001">
      <w:start w:val="1"/>
      <w:numFmt w:val="bullet"/>
      <w:lvlText w:val=""/>
      <w:lvlJc w:val="left"/>
      <w:pPr>
        <w:ind w:left="3300" w:hanging="360"/>
      </w:pPr>
      <w:rPr>
        <w:rFonts w:ascii="Symbol" w:hAnsi="Symbol" w:hint="default"/>
      </w:rPr>
    </w:lvl>
    <w:lvl w:ilvl="4" w:tplc="04080003">
      <w:start w:val="1"/>
      <w:numFmt w:val="bullet"/>
      <w:lvlText w:val="o"/>
      <w:lvlJc w:val="left"/>
      <w:pPr>
        <w:ind w:left="4020" w:hanging="360"/>
      </w:pPr>
      <w:rPr>
        <w:rFonts w:ascii="Courier New" w:hAnsi="Courier New" w:cs="Courier New" w:hint="default"/>
      </w:rPr>
    </w:lvl>
    <w:lvl w:ilvl="5" w:tplc="04080005">
      <w:start w:val="1"/>
      <w:numFmt w:val="bullet"/>
      <w:lvlText w:val=""/>
      <w:lvlJc w:val="left"/>
      <w:pPr>
        <w:ind w:left="4740" w:hanging="360"/>
      </w:pPr>
      <w:rPr>
        <w:rFonts w:ascii="Wingdings" w:hAnsi="Wingdings" w:hint="default"/>
      </w:rPr>
    </w:lvl>
    <w:lvl w:ilvl="6" w:tplc="04080001">
      <w:start w:val="1"/>
      <w:numFmt w:val="bullet"/>
      <w:lvlText w:val=""/>
      <w:lvlJc w:val="left"/>
      <w:pPr>
        <w:ind w:left="5460" w:hanging="360"/>
      </w:pPr>
      <w:rPr>
        <w:rFonts w:ascii="Symbol" w:hAnsi="Symbol" w:hint="default"/>
      </w:rPr>
    </w:lvl>
    <w:lvl w:ilvl="7" w:tplc="04080003">
      <w:start w:val="1"/>
      <w:numFmt w:val="bullet"/>
      <w:lvlText w:val="o"/>
      <w:lvlJc w:val="left"/>
      <w:pPr>
        <w:ind w:left="6180" w:hanging="360"/>
      </w:pPr>
      <w:rPr>
        <w:rFonts w:ascii="Courier New" w:hAnsi="Courier New" w:cs="Courier New" w:hint="default"/>
      </w:rPr>
    </w:lvl>
    <w:lvl w:ilvl="8" w:tplc="04080005">
      <w:start w:val="1"/>
      <w:numFmt w:val="bullet"/>
      <w:lvlText w:val=""/>
      <w:lvlJc w:val="left"/>
      <w:pPr>
        <w:ind w:left="6900" w:hanging="360"/>
      </w:pPr>
      <w:rPr>
        <w:rFonts w:ascii="Wingdings" w:hAnsi="Wingdings" w:hint="default"/>
      </w:rPr>
    </w:lvl>
  </w:abstractNum>
  <w:abstractNum w:abstractNumId="25">
    <w:nsid w:val="7BD270D8"/>
    <w:multiLevelType w:val="hybridMultilevel"/>
    <w:tmpl w:val="F1B8B5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C7869F3"/>
    <w:multiLevelType w:val="hybridMultilevel"/>
    <w:tmpl w:val="8F5897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19"/>
  </w:num>
  <w:num w:numId="6">
    <w:abstractNumId w:val="18"/>
  </w:num>
  <w:num w:numId="7">
    <w:abstractNumId w:val="22"/>
  </w:num>
  <w:num w:numId="8">
    <w:abstractNumId w:val="22"/>
  </w:num>
  <w:num w:numId="9">
    <w:abstractNumId w:val="16"/>
  </w:num>
  <w:num w:numId="10">
    <w:abstractNumId w:val="4"/>
  </w:num>
  <w:num w:numId="11">
    <w:abstractNumId w:val="24"/>
  </w:num>
  <w:num w:numId="12">
    <w:abstractNumId w:val="1"/>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25"/>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11"/>
  </w:num>
  <w:num w:numId="23">
    <w:abstractNumId w:val="12"/>
  </w:num>
  <w:num w:numId="24">
    <w:abstractNumId w:val="17"/>
  </w:num>
  <w:num w:numId="25">
    <w:abstractNumId w:val="7"/>
  </w:num>
  <w:num w:numId="26">
    <w:abstractNumId w:val="21"/>
  </w:num>
  <w:num w:numId="27">
    <w:abstractNumId w:val="2"/>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sinopoulou">
    <w15:presenceInfo w15:providerId="Windows Live" w15:userId="33bea453d4475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91"/>
    <w:rsid w:val="0002117A"/>
    <w:rsid w:val="000717CA"/>
    <w:rsid w:val="000B1BA9"/>
    <w:rsid w:val="00102B27"/>
    <w:rsid w:val="001363C7"/>
    <w:rsid w:val="00190B04"/>
    <w:rsid w:val="00200806"/>
    <w:rsid w:val="00213642"/>
    <w:rsid w:val="003548E6"/>
    <w:rsid w:val="00384362"/>
    <w:rsid w:val="003A6E18"/>
    <w:rsid w:val="003D20D5"/>
    <w:rsid w:val="0042352D"/>
    <w:rsid w:val="00425CE3"/>
    <w:rsid w:val="00426E2F"/>
    <w:rsid w:val="004634FD"/>
    <w:rsid w:val="004F7AA3"/>
    <w:rsid w:val="0050387A"/>
    <w:rsid w:val="005232DC"/>
    <w:rsid w:val="00550415"/>
    <w:rsid w:val="0060096E"/>
    <w:rsid w:val="00646092"/>
    <w:rsid w:val="00670C83"/>
    <w:rsid w:val="006E7240"/>
    <w:rsid w:val="00705094"/>
    <w:rsid w:val="007B3654"/>
    <w:rsid w:val="007C7C69"/>
    <w:rsid w:val="007D3588"/>
    <w:rsid w:val="00881CBD"/>
    <w:rsid w:val="00884C91"/>
    <w:rsid w:val="00894850"/>
    <w:rsid w:val="008A48EE"/>
    <w:rsid w:val="00900387"/>
    <w:rsid w:val="009318EC"/>
    <w:rsid w:val="00952C76"/>
    <w:rsid w:val="00970077"/>
    <w:rsid w:val="00976236"/>
    <w:rsid w:val="00A55004"/>
    <w:rsid w:val="00A802D0"/>
    <w:rsid w:val="00A85D4C"/>
    <w:rsid w:val="00AC2F49"/>
    <w:rsid w:val="00AE43DF"/>
    <w:rsid w:val="00AE5CFF"/>
    <w:rsid w:val="00AF1DB5"/>
    <w:rsid w:val="00B07613"/>
    <w:rsid w:val="00B57DE8"/>
    <w:rsid w:val="00BA5B26"/>
    <w:rsid w:val="00C1087F"/>
    <w:rsid w:val="00C14FF6"/>
    <w:rsid w:val="00CD7162"/>
    <w:rsid w:val="00D02405"/>
    <w:rsid w:val="00DE1CEE"/>
    <w:rsid w:val="00DF1280"/>
    <w:rsid w:val="00E80CF1"/>
    <w:rsid w:val="00F97119"/>
    <w:rsid w:val="00FC2ADF"/>
    <w:rsid w:val="00FD156F"/>
    <w:rsid w:val="00FF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3D20D5"/>
    <w:pPr>
      <w:tabs>
        <w:tab w:val="center" w:pos="4153"/>
        <w:tab w:val="right" w:pos="8306"/>
      </w:tabs>
      <w:spacing w:after="0" w:line="240" w:lineRule="auto"/>
    </w:pPr>
  </w:style>
  <w:style w:type="character" w:customStyle="1" w:styleId="Char">
    <w:name w:val="Υποσέλιδο Char"/>
    <w:aliases w:val="ft Char"/>
    <w:basedOn w:val="a0"/>
    <w:link w:val="a3"/>
    <w:uiPriority w:val="99"/>
    <w:rsid w:val="003D20D5"/>
  </w:style>
  <w:style w:type="character" w:styleId="-">
    <w:name w:val="Hyperlink"/>
    <w:basedOn w:val="a0"/>
    <w:uiPriority w:val="99"/>
    <w:unhideWhenUsed/>
    <w:rsid w:val="003D20D5"/>
    <w:rPr>
      <w:color w:val="0000FF" w:themeColor="hyperlink"/>
      <w:u w:val="single"/>
    </w:rPr>
  </w:style>
  <w:style w:type="paragraph" w:styleId="a4">
    <w:name w:val="Balloon Text"/>
    <w:basedOn w:val="a"/>
    <w:link w:val="Char0"/>
    <w:uiPriority w:val="99"/>
    <w:semiHidden/>
    <w:unhideWhenUsed/>
    <w:rsid w:val="003D20D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20D5"/>
    <w:rPr>
      <w:rFonts w:ascii="Tahoma" w:hAnsi="Tahoma" w:cs="Tahoma"/>
      <w:sz w:val="16"/>
      <w:szCs w:val="16"/>
    </w:rPr>
  </w:style>
  <w:style w:type="paragraph" w:styleId="a5">
    <w:name w:val="header"/>
    <w:basedOn w:val="a"/>
    <w:link w:val="Char1"/>
    <w:uiPriority w:val="99"/>
    <w:unhideWhenUsed/>
    <w:rsid w:val="003D20D5"/>
    <w:pPr>
      <w:tabs>
        <w:tab w:val="center" w:pos="4153"/>
        <w:tab w:val="right" w:pos="8306"/>
      </w:tabs>
      <w:spacing w:after="0" w:line="240" w:lineRule="auto"/>
    </w:pPr>
  </w:style>
  <w:style w:type="character" w:customStyle="1" w:styleId="Char1">
    <w:name w:val="Κεφαλίδα Char"/>
    <w:basedOn w:val="a0"/>
    <w:link w:val="a5"/>
    <w:uiPriority w:val="99"/>
    <w:rsid w:val="003D20D5"/>
  </w:style>
  <w:style w:type="paragraph" w:styleId="a6">
    <w:name w:val="List Paragraph"/>
    <w:basedOn w:val="a"/>
    <w:uiPriority w:val="34"/>
    <w:qFormat/>
    <w:rsid w:val="00CD7162"/>
    <w:pPr>
      <w:ind w:left="720"/>
      <w:contextualSpacing/>
    </w:pPr>
  </w:style>
  <w:style w:type="table" w:styleId="a7">
    <w:name w:val="Table Grid"/>
    <w:basedOn w:val="a1"/>
    <w:uiPriority w:val="59"/>
    <w:rsid w:val="007B365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7"/>
    <w:uiPriority w:val="59"/>
    <w:rsid w:val="007B3654"/>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7B3654"/>
    <w:rPr>
      <w:sz w:val="16"/>
      <w:szCs w:val="16"/>
    </w:rPr>
  </w:style>
  <w:style w:type="paragraph" w:styleId="a9">
    <w:name w:val="annotation text"/>
    <w:basedOn w:val="a"/>
    <w:link w:val="Char2"/>
    <w:uiPriority w:val="99"/>
    <w:semiHidden/>
    <w:unhideWhenUsed/>
    <w:rsid w:val="007B3654"/>
    <w:pPr>
      <w:spacing w:line="240" w:lineRule="auto"/>
    </w:pPr>
    <w:rPr>
      <w:rFonts w:ascii="Calibri" w:eastAsia="Calibri" w:hAnsi="Calibri" w:cs="Times New Roman"/>
      <w:sz w:val="20"/>
      <w:szCs w:val="20"/>
      <w:lang w:val="x-none" w:eastAsia="x-none"/>
    </w:rPr>
  </w:style>
  <w:style w:type="character" w:customStyle="1" w:styleId="Char2">
    <w:name w:val="Κείμενο σχολίου Char"/>
    <w:basedOn w:val="a0"/>
    <w:link w:val="a9"/>
    <w:uiPriority w:val="99"/>
    <w:semiHidden/>
    <w:rsid w:val="007B3654"/>
    <w:rPr>
      <w:rFonts w:ascii="Calibri" w:eastAsia="Calibri" w:hAnsi="Calibri" w:cs="Times New Roman"/>
      <w:sz w:val="20"/>
      <w:szCs w:val="20"/>
      <w:lang w:val="x-none" w:eastAsia="x-none"/>
    </w:rPr>
  </w:style>
  <w:style w:type="paragraph" w:styleId="aa">
    <w:name w:val="annotation subject"/>
    <w:basedOn w:val="a9"/>
    <w:next w:val="a9"/>
    <w:link w:val="Char3"/>
    <w:uiPriority w:val="99"/>
    <w:semiHidden/>
    <w:unhideWhenUsed/>
    <w:rsid w:val="007B3654"/>
    <w:rPr>
      <w:b/>
      <w:bCs/>
    </w:rPr>
  </w:style>
  <w:style w:type="character" w:customStyle="1" w:styleId="Char3">
    <w:name w:val="Θέμα σχολίου Char"/>
    <w:basedOn w:val="Char2"/>
    <w:link w:val="aa"/>
    <w:uiPriority w:val="99"/>
    <w:semiHidden/>
    <w:rsid w:val="007B3654"/>
    <w:rPr>
      <w:rFonts w:ascii="Calibri" w:eastAsia="Calibri" w:hAnsi="Calibri" w:cs="Times New Roman"/>
      <w:b/>
      <w:bCs/>
      <w:sz w:val="20"/>
      <w:szCs w:val="20"/>
      <w:lang w:val="x-none" w:eastAsia="x-none"/>
    </w:rPr>
  </w:style>
  <w:style w:type="paragraph" w:styleId="ab">
    <w:name w:val="Revision"/>
    <w:hidden/>
    <w:uiPriority w:val="99"/>
    <w:semiHidden/>
    <w:rsid w:val="007B3654"/>
    <w:pPr>
      <w:spacing w:after="0" w:line="240" w:lineRule="auto"/>
    </w:pPr>
    <w:rPr>
      <w:rFonts w:ascii="Calibri" w:eastAsia="Calibri" w:hAnsi="Calibri" w:cs="Times New Roman"/>
    </w:rPr>
  </w:style>
  <w:style w:type="character" w:customStyle="1" w:styleId="apple-converted-space">
    <w:name w:val="apple-converted-space"/>
    <w:basedOn w:val="a0"/>
    <w:rsid w:val="0019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unhideWhenUsed/>
    <w:rsid w:val="003D20D5"/>
    <w:pPr>
      <w:tabs>
        <w:tab w:val="center" w:pos="4153"/>
        <w:tab w:val="right" w:pos="8306"/>
      </w:tabs>
      <w:spacing w:after="0" w:line="240" w:lineRule="auto"/>
    </w:pPr>
  </w:style>
  <w:style w:type="character" w:customStyle="1" w:styleId="Char">
    <w:name w:val="Υποσέλιδο Char"/>
    <w:aliases w:val="ft Char"/>
    <w:basedOn w:val="a0"/>
    <w:link w:val="a3"/>
    <w:uiPriority w:val="99"/>
    <w:rsid w:val="003D20D5"/>
  </w:style>
  <w:style w:type="character" w:styleId="-">
    <w:name w:val="Hyperlink"/>
    <w:basedOn w:val="a0"/>
    <w:uiPriority w:val="99"/>
    <w:unhideWhenUsed/>
    <w:rsid w:val="003D20D5"/>
    <w:rPr>
      <w:color w:val="0000FF" w:themeColor="hyperlink"/>
      <w:u w:val="single"/>
    </w:rPr>
  </w:style>
  <w:style w:type="paragraph" w:styleId="a4">
    <w:name w:val="Balloon Text"/>
    <w:basedOn w:val="a"/>
    <w:link w:val="Char0"/>
    <w:uiPriority w:val="99"/>
    <w:semiHidden/>
    <w:unhideWhenUsed/>
    <w:rsid w:val="003D20D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20D5"/>
    <w:rPr>
      <w:rFonts w:ascii="Tahoma" w:hAnsi="Tahoma" w:cs="Tahoma"/>
      <w:sz w:val="16"/>
      <w:szCs w:val="16"/>
    </w:rPr>
  </w:style>
  <w:style w:type="paragraph" w:styleId="a5">
    <w:name w:val="header"/>
    <w:basedOn w:val="a"/>
    <w:link w:val="Char1"/>
    <w:uiPriority w:val="99"/>
    <w:unhideWhenUsed/>
    <w:rsid w:val="003D20D5"/>
    <w:pPr>
      <w:tabs>
        <w:tab w:val="center" w:pos="4153"/>
        <w:tab w:val="right" w:pos="8306"/>
      </w:tabs>
      <w:spacing w:after="0" w:line="240" w:lineRule="auto"/>
    </w:pPr>
  </w:style>
  <w:style w:type="character" w:customStyle="1" w:styleId="Char1">
    <w:name w:val="Κεφαλίδα Char"/>
    <w:basedOn w:val="a0"/>
    <w:link w:val="a5"/>
    <w:uiPriority w:val="99"/>
    <w:rsid w:val="003D20D5"/>
  </w:style>
  <w:style w:type="paragraph" w:styleId="a6">
    <w:name w:val="List Paragraph"/>
    <w:basedOn w:val="a"/>
    <w:uiPriority w:val="34"/>
    <w:qFormat/>
    <w:rsid w:val="00CD7162"/>
    <w:pPr>
      <w:ind w:left="720"/>
      <w:contextualSpacing/>
    </w:pPr>
  </w:style>
  <w:style w:type="table" w:styleId="a7">
    <w:name w:val="Table Grid"/>
    <w:basedOn w:val="a1"/>
    <w:uiPriority w:val="59"/>
    <w:rsid w:val="007B365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7"/>
    <w:uiPriority w:val="59"/>
    <w:rsid w:val="007B3654"/>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7B3654"/>
    <w:rPr>
      <w:sz w:val="16"/>
      <w:szCs w:val="16"/>
    </w:rPr>
  </w:style>
  <w:style w:type="paragraph" w:styleId="a9">
    <w:name w:val="annotation text"/>
    <w:basedOn w:val="a"/>
    <w:link w:val="Char2"/>
    <w:uiPriority w:val="99"/>
    <w:semiHidden/>
    <w:unhideWhenUsed/>
    <w:rsid w:val="007B3654"/>
    <w:pPr>
      <w:spacing w:line="240" w:lineRule="auto"/>
    </w:pPr>
    <w:rPr>
      <w:rFonts w:ascii="Calibri" w:eastAsia="Calibri" w:hAnsi="Calibri" w:cs="Times New Roman"/>
      <w:sz w:val="20"/>
      <w:szCs w:val="20"/>
      <w:lang w:val="x-none" w:eastAsia="x-none"/>
    </w:rPr>
  </w:style>
  <w:style w:type="character" w:customStyle="1" w:styleId="Char2">
    <w:name w:val="Κείμενο σχολίου Char"/>
    <w:basedOn w:val="a0"/>
    <w:link w:val="a9"/>
    <w:uiPriority w:val="99"/>
    <w:semiHidden/>
    <w:rsid w:val="007B3654"/>
    <w:rPr>
      <w:rFonts w:ascii="Calibri" w:eastAsia="Calibri" w:hAnsi="Calibri" w:cs="Times New Roman"/>
      <w:sz w:val="20"/>
      <w:szCs w:val="20"/>
      <w:lang w:val="x-none" w:eastAsia="x-none"/>
    </w:rPr>
  </w:style>
  <w:style w:type="paragraph" w:styleId="aa">
    <w:name w:val="annotation subject"/>
    <w:basedOn w:val="a9"/>
    <w:next w:val="a9"/>
    <w:link w:val="Char3"/>
    <w:uiPriority w:val="99"/>
    <w:semiHidden/>
    <w:unhideWhenUsed/>
    <w:rsid w:val="007B3654"/>
    <w:rPr>
      <w:b/>
      <w:bCs/>
    </w:rPr>
  </w:style>
  <w:style w:type="character" w:customStyle="1" w:styleId="Char3">
    <w:name w:val="Θέμα σχολίου Char"/>
    <w:basedOn w:val="Char2"/>
    <w:link w:val="aa"/>
    <w:uiPriority w:val="99"/>
    <w:semiHidden/>
    <w:rsid w:val="007B3654"/>
    <w:rPr>
      <w:rFonts w:ascii="Calibri" w:eastAsia="Calibri" w:hAnsi="Calibri" w:cs="Times New Roman"/>
      <w:b/>
      <w:bCs/>
      <w:sz w:val="20"/>
      <w:szCs w:val="20"/>
      <w:lang w:val="x-none" w:eastAsia="x-none"/>
    </w:rPr>
  </w:style>
  <w:style w:type="paragraph" w:styleId="ab">
    <w:name w:val="Revision"/>
    <w:hidden/>
    <w:uiPriority w:val="99"/>
    <w:semiHidden/>
    <w:rsid w:val="007B3654"/>
    <w:pPr>
      <w:spacing w:after="0" w:line="240" w:lineRule="auto"/>
    </w:pPr>
    <w:rPr>
      <w:rFonts w:ascii="Calibri" w:eastAsia="Calibri" w:hAnsi="Calibri" w:cs="Times New Roman"/>
    </w:rPr>
  </w:style>
  <w:style w:type="character" w:customStyle="1" w:styleId="apple-converted-space">
    <w:name w:val="apple-converted-space"/>
    <w:basedOn w:val="a0"/>
    <w:rsid w:val="0019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oapostoli.gr"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mkoapostoli.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188A-DEFF-4B67-98D2-D6ECE20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47</Pages>
  <Words>11672</Words>
  <Characters>63034</Characters>
  <Application>Microsoft Office Word</Application>
  <DocSecurity>0</DocSecurity>
  <Lines>525</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cp:lastModifiedBy>
  <cp:revision>16</cp:revision>
  <cp:lastPrinted>2016-05-10T10:56:00Z</cp:lastPrinted>
  <dcterms:created xsi:type="dcterms:W3CDTF">2016-05-10T11:29:00Z</dcterms:created>
  <dcterms:modified xsi:type="dcterms:W3CDTF">2016-05-13T13:20:00Z</dcterms:modified>
</cp:coreProperties>
</file>